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DD13" w14:textId="77777777" w:rsidR="00731735" w:rsidRPr="00477C58" w:rsidRDefault="003719C6" w:rsidP="00D426FA">
      <w:pPr>
        <w:pStyle w:val="Heading3"/>
        <w:spacing w:before="120" w:line="360" w:lineRule="exact"/>
        <w:jc w:val="left"/>
        <w:rPr>
          <w:rFonts w:ascii="Arial" w:hAnsi="Arial" w:cs="Arial"/>
          <w:b/>
          <w:bCs/>
          <w:sz w:val="22"/>
          <w:szCs w:val="22"/>
        </w:rPr>
      </w:pPr>
      <w:r w:rsidRPr="00477C58">
        <w:rPr>
          <w:rFonts w:ascii="Arial" w:hAnsi="Arial" w:cs="Arial"/>
          <w:b/>
          <w:bCs/>
          <w:sz w:val="22"/>
          <w:szCs w:val="22"/>
        </w:rPr>
        <w:t xml:space="preserve">After You </w:t>
      </w:r>
      <w:r w:rsidR="008E7A20" w:rsidRPr="00477C58">
        <w:rPr>
          <w:rFonts w:ascii="Arial" w:hAnsi="Arial" w:cs="Arial"/>
          <w:b/>
          <w:bCs/>
          <w:sz w:val="22"/>
          <w:szCs w:val="22"/>
        </w:rPr>
        <w:t xml:space="preserve">Public </w:t>
      </w:r>
      <w:r w:rsidR="009E79C3" w:rsidRPr="00477C58">
        <w:rPr>
          <w:rFonts w:ascii="Arial" w:hAnsi="Arial" w:cs="Arial"/>
          <w:b/>
          <w:bCs/>
          <w:sz w:val="22"/>
          <w:szCs w:val="22"/>
        </w:rPr>
        <w:t>Co</w:t>
      </w:r>
      <w:r w:rsidR="00021D2D" w:rsidRPr="00477C58">
        <w:rPr>
          <w:rFonts w:ascii="Arial" w:hAnsi="Arial" w:cs="Arial"/>
          <w:b/>
          <w:bCs/>
          <w:sz w:val="22"/>
          <w:szCs w:val="22"/>
        </w:rPr>
        <w:t>mpany Limited</w:t>
      </w:r>
      <w:r w:rsidR="002965D6" w:rsidRPr="00477C58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C5712C" w:rsidRPr="00477C58">
        <w:rPr>
          <w:rFonts w:ascii="Arial" w:hAnsi="Arial" w:cs="Arial"/>
          <w:b/>
          <w:bCs/>
          <w:sz w:val="22"/>
          <w:szCs w:val="22"/>
        </w:rPr>
        <w:t>its subsidiaries</w:t>
      </w:r>
      <w:r w:rsidR="00731735" w:rsidRPr="00477C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BBCDF5" w14:textId="77777777" w:rsidR="00731735" w:rsidRPr="00477C58" w:rsidRDefault="00731735" w:rsidP="00D426FA">
      <w:pPr>
        <w:pStyle w:val="Heading3"/>
        <w:tabs>
          <w:tab w:val="left" w:pos="720"/>
        </w:tabs>
        <w:spacing w:line="360" w:lineRule="exact"/>
        <w:jc w:val="left"/>
        <w:rPr>
          <w:rFonts w:ascii="Arial" w:hAnsi="Arial" w:cs="Arial"/>
          <w:b/>
          <w:bCs/>
          <w:sz w:val="22"/>
          <w:szCs w:val="22"/>
        </w:rPr>
      </w:pPr>
      <w:r w:rsidRPr="00477C58">
        <w:rPr>
          <w:rFonts w:ascii="Arial" w:hAnsi="Arial" w:cs="Arial"/>
          <w:b/>
          <w:bCs/>
          <w:sz w:val="22"/>
          <w:szCs w:val="22"/>
        </w:rPr>
        <w:t xml:space="preserve">Notes to </w:t>
      </w:r>
      <w:r w:rsidR="006558C8" w:rsidRPr="00477C58">
        <w:rPr>
          <w:rFonts w:ascii="Arial" w:hAnsi="Arial" w:cs="Arial"/>
          <w:b/>
          <w:bCs/>
          <w:sz w:val="22"/>
          <w:szCs w:val="22"/>
        </w:rPr>
        <w:t xml:space="preserve">interim consolidated </w:t>
      </w:r>
      <w:r w:rsidRPr="00477C58">
        <w:rPr>
          <w:rFonts w:ascii="Arial" w:hAnsi="Arial" w:cs="Arial"/>
          <w:b/>
          <w:bCs/>
          <w:sz w:val="22"/>
          <w:szCs w:val="22"/>
        </w:rPr>
        <w:t>financial statements</w:t>
      </w:r>
    </w:p>
    <w:p w14:paraId="7AD928B6" w14:textId="4A64E968" w:rsidR="00731735" w:rsidRPr="00477C58" w:rsidRDefault="00666824" w:rsidP="00D426FA">
      <w:pPr>
        <w:pStyle w:val="Heading3"/>
        <w:tabs>
          <w:tab w:val="left" w:pos="720"/>
        </w:tabs>
        <w:spacing w:line="360" w:lineRule="exact"/>
        <w:jc w:val="left"/>
        <w:rPr>
          <w:rFonts w:ascii="Arial" w:hAnsi="Arial" w:cs="Cordia New"/>
          <w:b/>
          <w:bCs/>
          <w:sz w:val="22"/>
          <w:szCs w:val="22"/>
        </w:rPr>
      </w:pPr>
      <w:r w:rsidRPr="00477C58">
        <w:rPr>
          <w:rFonts w:ascii="Arial" w:hAnsi="Arial" w:cs="Arial"/>
          <w:b/>
          <w:bCs/>
          <w:sz w:val="22"/>
          <w:szCs w:val="22"/>
        </w:rPr>
        <w:t xml:space="preserve">For </w:t>
      </w:r>
      <w:r w:rsidR="000C75A4" w:rsidRPr="00477C58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477C58">
        <w:rPr>
          <w:rFonts w:ascii="Arial" w:hAnsi="Arial" w:cs="Arial"/>
          <w:b/>
          <w:bCs/>
          <w:sz w:val="22"/>
          <w:szCs w:val="22"/>
        </w:rPr>
        <w:t>three-month</w:t>
      </w:r>
      <w:r w:rsidR="002300E4" w:rsidRPr="00477C58">
        <w:rPr>
          <w:rFonts w:ascii="Arial" w:hAnsi="Arial" w:cs="Cordia New"/>
          <w:b/>
          <w:bCs/>
          <w:sz w:val="22"/>
          <w:szCs w:val="22"/>
        </w:rPr>
        <w:t xml:space="preserve"> </w:t>
      </w:r>
      <w:r w:rsidR="005428E4" w:rsidRPr="00477C58">
        <w:rPr>
          <w:rFonts w:ascii="Arial" w:hAnsi="Arial" w:cs="Arial"/>
          <w:b/>
          <w:bCs/>
          <w:sz w:val="22"/>
          <w:szCs w:val="22"/>
        </w:rPr>
        <w:t>period</w:t>
      </w:r>
      <w:r w:rsidR="00AE3B21" w:rsidRPr="00477C58">
        <w:rPr>
          <w:rFonts w:ascii="Arial" w:hAnsi="Arial" w:cs="Arial"/>
          <w:b/>
          <w:bCs/>
          <w:sz w:val="22"/>
          <w:szCs w:val="22"/>
        </w:rPr>
        <w:t xml:space="preserve"> </w:t>
      </w:r>
      <w:r w:rsidR="00731735" w:rsidRPr="00477C58">
        <w:rPr>
          <w:rFonts w:ascii="Arial" w:hAnsi="Arial" w:cs="Arial"/>
          <w:b/>
          <w:bCs/>
          <w:sz w:val="22"/>
          <w:szCs w:val="22"/>
        </w:rPr>
        <w:t xml:space="preserve">ended </w:t>
      </w:r>
      <w:r w:rsidR="00C864C9">
        <w:rPr>
          <w:rFonts w:ascii="Arial" w:hAnsi="Arial" w:cs="Cordia New"/>
          <w:b/>
          <w:bCs/>
          <w:sz w:val="22"/>
          <w:szCs w:val="22"/>
        </w:rPr>
        <w:t>31 March 202</w:t>
      </w:r>
      <w:r w:rsidR="005C0333">
        <w:rPr>
          <w:rFonts w:ascii="Arial" w:hAnsi="Arial" w:cs="Cordia New"/>
          <w:b/>
          <w:bCs/>
          <w:sz w:val="22"/>
          <w:szCs w:val="22"/>
        </w:rPr>
        <w:t>2</w:t>
      </w:r>
    </w:p>
    <w:p w14:paraId="77FBBFEE" w14:textId="77777777" w:rsidR="00E44C20" w:rsidRPr="00477C58" w:rsidRDefault="00033F5F" w:rsidP="00D426FA">
      <w:pPr>
        <w:tabs>
          <w:tab w:val="left" w:pos="1440"/>
        </w:tabs>
        <w:spacing w:before="240" w:after="120" w:line="360" w:lineRule="exact"/>
        <w:ind w:left="547" w:hanging="547"/>
        <w:jc w:val="both"/>
        <w:outlineLvl w:val="0"/>
        <w:rPr>
          <w:rFonts w:ascii="Arial" w:hAnsi="Arial"/>
          <w:b/>
          <w:bCs/>
          <w:sz w:val="22"/>
          <w:szCs w:val="22"/>
        </w:rPr>
      </w:pPr>
      <w:r w:rsidRPr="00477C58">
        <w:rPr>
          <w:rFonts w:ascii="Arial" w:hAnsi="Arial"/>
          <w:b/>
          <w:bCs/>
          <w:sz w:val="22"/>
          <w:szCs w:val="22"/>
        </w:rPr>
        <w:t>1.</w:t>
      </w:r>
      <w:r w:rsidRPr="00477C58">
        <w:rPr>
          <w:rFonts w:ascii="Arial" w:hAnsi="Arial"/>
          <w:b/>
          <w:bCs/>
          <w:sz w:val="22"/>
          <w:szCs w:val="22"/>
        </w:rPr>
        <w:tab/>
        <w:t>General information</w:t>
      </w:r>
    </w:p>
    <w:p w14:paraId="011BF0E5" w14:textId="19E33858" w:rsidR="00624403" w:rsidRPr="00624403" w:rsidRDefault="00624403" w:rsidP="00D426FA">
      <w:pPr>
        <w:tabs>
          <w:tab w:val="left" w:pos="2880"/>
        </w:tabs>
        <w:spacing w:before="120" w:after="120" w:line="360" w:lineRule="exact"/>
        <w:ind w:left="547" w:hanging="547"/>
        <w:jc w:val="thaiDistribute"/>
        <w:rPr>
          <w:rFonts w:ascii="Arial" w:hAnsi="Arial" w:cs="Arial"/>
          <w:b/>
          <w:bCs/>
          <w:sz w:val="22"/>
          <w:szCs w:val="22"/>
        </w:rPr>
      </w:pPr>
      <w:r w:rsidRPr="00624403">
        <w:rPr>
          <w:rFonts w:ascii="Arial" w:hAnsi="Arial" w:cs="Arial"/>
          <w:b/>
          <w:bCs/>
          <w:sz w:val="22"/>
          <w:szCs w:val="22"/>
        </w:rPr>
        <w:t>1.</w:t>
      </w:r>
      <w:r w:rsidR="00D426F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24403">
        <w:rPr>
          <w:rFonts w:ascii="Arial" w:hAnsi="Arial" w:cs="Arial"/>
          <w:b/>
          <w:bCs/>
          <w:sz w:val="22"/>
          <w:szCs w:val="22"/>
        </w:rPr>
        <w:t>Coronavirus disease 2019 pandemic</w:t>
      </w:r>
    </w:p>
    <w:p w14:paraId="03045D92" w14:textId="2B479038" w:rsidR="0009029C" w:rsidRPr="00B649E2" w:rsidRDefault="0009029C" w:rsidP="00D426FA">
      <w:pPr>
        <w:overflowPunct/>
        <w:autoSpaceDE/>
        <w:autoSpaceDN/>
        <w:adjustRightInd/>
        <w:spacing w:before="120" w:after="120" w:line="360" w:lineRule="exact"/>
        <w:ind w:left="547"/>
        <w:jc w:val="thaiDistribute"/>
        <w:textAlignment w:val="auto"/>
        <w:rPr>
          <w:rFonts w:ascii="Calibri" w:hAnsi="Calibri" w:cs="Calibri"/>
          <w:sz w:val="22"/>
          <w:szCs w:val="22"/>
        </w:rPr>
      </w:pPr>
      <w:r w:rsidRPr="002F7018">
        <w:rPr>
          <w:rFonts w:ascii="Arial" w:hAnsi="Arial" w:cs="Arial"/>
          <w:sz w:val="22"/>
          <w:szCs w:val="22"/>
        </w:rPr>
        <w:t>The coronavirus disease 2019</w:t>
      </w:r>
      <w:r w:rsidRPr="002F7018">
        <w:rPr>
          <w:rFonts w:ascii="Calibri" w:hAnsi="Calibri" w:cs="Calibri"/>
          <w:sz w:val="22"/>
          <w:szCs w:val="22"/>
        </w:rPr>
        <w:t xml:space="preserve"> </w:t>
      </w:r>
      <w:r w:rsidRPr="002F7018">
        <w:rPr>
          <w:rFonts w:ascii="Arial" w:hAnsi="Arial" w:cs="Arial"/>
          <w:sz w:val="22"/>
          <w:szCs w:val="22"/>
        </w:rPr>
        <w:t xml:space="preserve">pandemic (COVID-19) is continuing to evolve, resulting in an economic </w:t>
      </w:r>
      <w:proofErr w:type="gramStart"/>
      <w:r w:rsidRPr="002F7018">
        <w:rPr>
          <w:rFonts w:ascii="Arial" w:hAnsi="Arial" w:cs="Arial"/>
          <w:sz w:val="22"/>
          <w:szCs w:val="22"/>
        </w:rPr>
        <w:t>slowdown</w:t>
      </w:r>
      <w:proofErr w:type="gramEnd"/>
      <w:r w:rsidRPr="002F7018">
        <w:rPr>
          <w:rFonts w:ascii="Arial" w:hAnsi="Arial" w:cs="Arial"/>
          <w:sz w:val="22"/>
          <w:szCs w:val="22"/>
        </w:rPr>
        <w:t xml:space="preserve"> and adversely impacting most businesses and industries, including consumer spending and more. This situation significantly affects the Group’s dessert cafe operations. The number of customers has yet return to pre-pandemic levels </w:t>
      </w:r>
      <w:r w:rsidR="00D426FA">
        <w:rPr>
          <w:rFonts w:ascii="Arial" w:hAnsi="Arial" w:cs="Arial"/>
          <w:sz w:val="22"/>
          <w:szCs w:val="22"/>
        </w:rPr>
        <w:t>and</w:t>
      </w:r>
      <w:r w:rsidRPr="00B649E2">
        <w:rPr>
          <w:rFonts w:ascii="Arial" w:hAnsi="Arial" w:cs="Arial"/>
          <w:spacing w:val="-6"/>
          <w:sz w:val="22"/>
          <w:szCs w:val="22"/>
        </w:rPr>
        <w:t xml:space="preserve"> the Group </w:t>
      </w:r>
      <w:r w:rsidR="00D426FA">
        <w:rPr>
          <w:rFonts w:ascii="Arial" w:hAnsi="Arial" w:cs="Arial"/>
          <w:spacing w:val="-6"/>
          <w:sz w:val="22"/>
          <w:szCs w:val="22"/>
        </w:rPr>
        <w:t xml:space="preserve">has </w:t>
      </w:r>
      <w:r w:rsidRPr="00B649E2">
        <w:rPr>
          <w:rFonts w:ascii="Arial" w:hAnsi="Arial" w:cs="Arial"/>
          <w:spacing w:val="-6"/>
          <w:sz w:val="22"/>
          <w:szCs w:val="22"/>
        </w:rPr>
        <w:t>suspended provision</w:t>
      </w:r>
      <w:r w:rsidRPr="00B649E2">
        <w:rPr>
          <w:rFonts w:ascii="Arial" w:hAnsi="Arial" w:cs="Arial"/>
          <w:sz w:val="22"/>
          <w:szCs w:val="22"/>
        </w:rPr>
        <w:t xml:space="preserve"> of all services at some branches where sales were mainly derived from foreign tourists. This is impacting the Group’s financial position, </w:t>
      </w:r>
      <w:r w:rsidRPr="001F18B1">
        <w:rPr>
          <w:rFonts w:ascii="Arial" w:hAnsi="Arial" w:cs="Arial"/>
          <w:sz w:val="22"/>
          <w:szCs w:val="22"/>
        </w:rPr>
        <w:t xml:space="preserve">operating </w:t>
      </w:r>
      <w:proofErr w:type="gramStart"/>
      <w:r w:rsidRPr="001F18B1">
        <w:rPr>
          <w:rFonts w:ascii="Arial" w:hAnsi="Arial" w:cs="Arial"/>
          <w:sz w:val="22"/>
          <w:szCs w:val="22"/>
        </w:rPr>
        <w:t>results</w:t>
      </w:r>
      <w:proofErr w:type="gramEnd"/>
      <w:r w:rsidRPr="001F18B1">
        <w:rPr>
          <w:rFonts w:ascii="Arial" w:hAnsi="Arial" w:cs="Arial"/>
          <w:sz w:val="22"/>
          <w:szCs w:val="22"/>
        </w:rPr>
        <w:t xml:space="preserve"> and cash flows at present, and is expected to do so in the future. </w:t>
      </w:r>
      <w:r w:rsidR="001F18B1" w:rsidRPr="001F18B1">
        <w:rPr>
          <w:rFonts w:ascii="Arial" w:hAnsi="Arial" w:cs="Arial"/>
          <w:sz w:val="22"/>
          <w:szCs w:val="22"/>
        </w:rPr>
        <w:t xml:space="preserve">                     </w:t>
      </w:r>
      <w:r w:rsidRPr="001F18B1">
        <w:rPr>
          <w:rFonts w:ascii="Arial" w:hAnsi="Arial" w:cs="Arial"/>
          <w:sz w:val="22"/>
          <w:szCs w:val="22"/>
        </w:rPr>
        <w:t xml:space="preserve">The Group’s management has continuously monitored the ongoing developments and assessed the financial impact in respect of the valuation of assets, </w:t>
      </w:r>
      <w:proofErr w:type="gramStart"/>
      <w:r w:rsidRPr="001F18B1">
        <w:rPr>
          <w:rFonts w:ascii="Arial" w:hAnsi="Arial" w:cs="Arial"/>
          <w:sz w:val="22"/>
          <w:szCs w:val="22"/>
        </w:rPr>
        <w:t>provisions</w:t>
      </w:r>
      <w:proofErr w:type="gramEnd"/>
      <w:r w:rsidRPr="001F18B1">
        <w:rPr>
          <w:rFonts w:ascii="Arial" w:hAnsi="Arial" w:cs="Arial"/>
          <w:sz w:val="22"/>
          <w:szCs w:val="22"/>
        </w:rPr>
        <w:t xml:space="preserve"> and contingent liabilities, and will record the impact when it is possible to do so.</w:t>
      </w:r>
    </w:p>
    <w:p w14:paraId="28FCC576" w14:textId="1C88DCB0" w:rsidR="00731735" w:rsidRPr="00477C58" w:rsidRDefault="00033F5F" w:rsidP="00D426FA">
      <w:pPr>
        <w:tabs>
          <w:tab w:val="left" w:pos="2880"/>
        </w:tabs>
        <w:spacing w:before="120" w:after="120" w:line="360" w:lineRule="exact"/>
        <w:ind w:left="547" w:hanging="547"/>
        <w:jc w:val="thaiDistribute"/>
        <w:rPr>
          <w:rFonts w:ascii="Arial" w:hAnsi="Arial"/>
          <w:b/>
          <w:bCs/>
          <w:sz w:val="22"/>
          <w:szCs w:val="22"/>
        </w:rPr>
      </w:pPr>
      <w:r w:rsidRPr="00477C58">
        <w:rPr>
          <w:rFonts w:ascii="Arial" w:hAnsi="Arial" w:cs="Arial"/>
          <w:b/>
          <w:bCs/>
          <w:sz w:val="22"/>
          <w:szCs w:val="22"/>
        </w:rPr>
        <w:t>1.</w:t>
      </w:r>
      <w:r w:rsidR="00D426FA">
        <w:rPr>
          <w:rFonts w:ascii="Arial" w:hAnsi="Arial" w:cs="Arial"/>
          <w:b/>
          <w:bCs/>
          <w:sz w:val="22"/>
          <w:szCs w:val="22"/>
        </w:rPr>
        <w:t>2</w:t>
      </w:r>
      <w:r w:rsidR="00731735" w:rsidRPr="00477C58">
        <w:rPr>
          <w:rFonts w:ascii="Arial" w:hAnsi="Arial" w:cs="Arial"/>
          <w:b/>
          <w:bCs/>
          <w:sz w:val="22"/>
          <w:szCs w:val="22"/>
        </w:rPr>
        <w:tab/>
      </w:r>
      <w:r w:rsidRPr="00477C58">
        <w:rPr>
          <w:rFonts w:ascii="Arial" w:hAnsi="Arial"/>
          <w:b/>
          <w:bCs/>
          <w:sz w:val="22"/>
          <w:szCs w:val="22"/>
        </w:rPr>
        <w:t>Basis of preparation of interim financial statements</w:t>
      </w:r>
    </w:p>
    <w:p w14:paraId="0430060B" w14:textId="7F536FB5" w:rsidR="00033F5F" w:rsidRPr="00477C58" w:rsidRDefault="00033F5F" w:rsidP="00D426FA">
      <w:pPr>
        <w:tabs>
          <w:tab w:val="left" w:pos="2880"/>
        </w:tabs>
        <w:spacing w:before="120" w:after="120" w:line="360" w:lineRule="exact"/>
        <w:ind w:left="547" w:hanging="547"/>
        <w:jc w:val="thaiDistribute"/>
        <w:rPr>
          <w:rFonts w:ascii="Arial" w:hAnsi="Arial"/>
          <w:sz w:val="22"/>
          <w:szCs w:val="22"/>
        </w:rPr>
      </w:pPr>
      <w:r w:rsidRPr="00477C58">
        <w:rPr>
          <w:rFonts w:ascii="Arial" w:hAnsi="Arial" w:cs="Arial"/>
          <w:sz w:val="22"/>
          <w:szCs w:val="22"/>
        </w:rPr>
        <w:tab/>
      </w:r>
      <w:r w:rsidRPr="00477C58">
        <w:rPr>
          <w:rFonts w:ascii="Arial" w:hAnsi="Arial"/>
          <w:sz w:val="22"/>
          <w:szCs w:val="22"/>
        </w:rPr>
        <w:t xml:space="preserve">These interim financial statements are prepared in accordance with Thai Accounting Standard No. </w:t>
      </w:r>
      <w:r w:rsidR="00890C17" w:rsidRPr="00477C58">
        <w:rPr>
          <w:rFonts w:ascii="Arial" w:hAnsi="Arial"/>
          <w:sz w:val="22"/>
          <w:szCs w:val="22"/>
        </w:rPr>
        <w:t xml:space="preserve">34 </w:t>
      </w:r>
      <w:r w:rsidRPr="00477C58">
        <w:rPr>
          <w:rFonts w:ascii="Arial" w:hAnsi="Arial"/>
          <w:i/>
          <w:iCs/>
          <w:sz w:val="22"/>
          <w:szCs w:val="22"/>
        </w:rPr>
        <w:t>Interim Financial Reporting</w:t>
      </w:r>
      <w:r w:rsidRPr="00477C58">
        <w:rPr>
          <w:rFonts w:ascii="Arial" w:hAnsi="Arial"/>
          <w:sz w:val="22"/>
          <w:szCs w:val="22"/>
        </w:rPr>
        <w:t xml:space="preserve">, with the Company choosing to present condensed interim financial statements. However, the Company has presented the </w:t>
      </w:r>
      <w:r w:rsidRPr="00CA381E">
        <w:rPr>
          <w:rFonts w:ascii="Arial" w:hAnsi="Arial"/>
          <w:sz w:val="22"/>
          <w:szCs w:val="22"/>
        </w:rPr>
        <w:t xml:space="preserve">statements of financial position, </w:t>
      </w:r>
      <w:r w:rsidR="00CA381E" w:rsidRPr="00CA381E">
        <w:rPr>
          <w:rFonts w:ascii="Arial" w:hAnsi="Arial"/>
          <w:sz w:val="22"/>
          <w:szCs w:val="22"/>
        </w:rPr>
        <w:t xml:space="preserve">income statement, </w:t>
      </w:r>
      <w:r w:rsidRPr="00CA381E">
        <w:rPr>
          <w:rFonts w:ascii="Arial" w:hAnsi="Arial"/>
          <w:sz w:val="22"/>
          <w:szCs w:val="22"/>
        </w:rPr>
        <w:t xml:space="preserve">comprehensive </w:t>
      </w:r>
      <w:r w:rsidR="006677F4" w:rsidRPr="00CA381E">
        <w:rPr>
          <w:rFonts w:ascii="Arial" w:hAnsi="Arial"/>
          <w:sz w:val="22"/>
          <w:szCs w:val="22"/>
        </w:rPr>
        <w:t>income, changes in shareholders’</w:t>
      </w:r>
      <w:r w:rsidRPr="00CA381E">
        <w:rPr>
          <w:rFonts w:ascii="Arial" w:hAnsi="Arial"/>
          <w:sz w:val="22"/>
          <w:szCs w:val="22"/>
        </w:rPr>
        <w:t xml:space="preserve"> equity, and cash flows in the same format as that used for the annual financial statements.</w:t>
      </w:r>
    </w:p>
    <w:p w14:paraId="41648F61" w14:textId="77777777" w:rsidR="00033F5F" w:rsidRPr="00477C58" w:rsidRDefault="001D03F7" w:rsidP="00D426FA">
      <w:pPr>
        <w:tabs>
          <w:tab w:val="left" w:pos="2880"/>
        </w:tabs>
        <w:spacing w:before="120" w:after="120" w:line="360" w:lineRule="exact"/>
        <w:ind w:left="540" w:hanging="540"/>
        <w:jc w:val="thaiDistribu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33F5F" w:rsidRPr="00477C58">
        <w:rPr>
          <w:rFonts w:ascii="Arial" w:hAnsi="Arial"/>
          <w:sz w:val="22"/>
          <w:szCs w:val="22"/>
        </w:rPr>
        <w:t xml:space="preserve">The interim financial statements are intended to provide information additional to that included in the latest annual financial statements. Accordingly, they focus on new </w:t>
      </w:r>
      <w:r w:rsidR="00033F5F" w:rsidRPr="00477C58">
        <w:rPr>
          <w:rFonts w:ascii="Arial" w:hAnsi="Arial"/>
          <w:spacing w:val="-4"/>
          <w:sz w:val="22"/>
          <w:szCs w:val="22"/>
        </w:rPr>
        <w:t xml:space="preserve">activities, </w:t>
      </w:r>
      <w:proofErr w:type="gramStart"/>
      <w:r w:rsidR="00033F5F" w:rsidRPr="00477C58">
        <w:rPr>
          <w:rFonts w:ascii="Arial" w:hAnsi="Arial"/>
          <w:spacing w:val="-4"/>
          <w:sz w:val="22"/>
          <w:szCs w:val="22"/>
        </w:rPr>
        <w:t>events</w:t>
      </w:r>
      <w:proofErr w:type="gramEnd"/>
      <w:r w:rsidR="00033F5F" w:rsidRPr="00477C58">
        <w:rPr>
          <w:rFonts w:ascii="Arial" w:hAnsi="Arial"/>
          <w:spacing w:val="-4"/>
          <w:sz w:val="22"/>
          <w:szCs w:val="22"/>
        </w:rPr>
        <w:t xml:space="preserve"> and circumstances so as not to duplicate information previously reported.</w:t>
      </w:r>
      <w:r w:rsidR="00033F5F" w:rsidRPr="00477C58">
        <w:rPr>
          <w:rFonts w:ascii="Arial" w:hAnsi="Arial"/>
          <w:sz w:val="22"/>
          <w:szCs w:val="22"/>
        </w:rPr>
        <w:t xml:space="preserve"> These interim financial statements should therefore be read in conjunction with the latest annual financial statements.</w:t>
      </w:r>
    </w:p>
    <w:p w14:paraId="49DD40FC" w14:textId="77777777" w:rsidR="00033F5F" w:rsidRPr="00C219CC" w:rsidRDefault="00033F5F" w:rsidP="00D426FA">
      <w:pPr>
        <w:tabs>
          <w:tab w:val="left" w:pos="2880"/>
        </w:tabs>
        <w:spacing w:before="120" w:after="120" w:line="360" w:lineRule="exact"/>
        <w:ind w:left="540" w:hanging="540"/>
        <w:jc w:val="thaiDistribute"/>
        <w:rPr>
          <w:rFonts w:ascii="Arial" w:hAnsi="Arial"/>
          <w:sz w:val="22"/>
          <w:szCs w:val="22"/>
        </w:rPr>
      </w:pPr>
      <w:r w:rsidRPr="00477C58">
        <w:rPr>
          <w:rFonts w:ascii="Arial" w:hAnsi="Arial"/>
          <w:sz w:val="22"/>
          <w:szCs w:val="22"/>
        </w:rPr>
        <w:tab/>
      </w:r>
      <w:r w:rsidRPr="00C219CC">
        <w:rPr>
          <w:rFonts w:ascii="Arial" w:hAnsi="Arial"/>
          <w:sz w:val="22"/>
          <w:szCs w:val="22"/>
        </w:rPr>
        <w:t xml:space="preserve">The interim financial statements in Thai language are the official statutory financial statements of the Company. The interim financial statements in English language have been translated from the Thai language </w:t>
      </w:r>
      <w:r w:rsidR="00166A43" w:rsidRPr="00C219CC">
        <w:rPr>
          <w:rFonts w:ascii="Arial" w:hAnsi="Arial"/>
          <w:sz w:val="22"/>
          <w:szCs w:val="22"/>
        </w:rPr>
        <w:t xml:space="preserve">interim </w:t>
      </w:r>
      <w:r w:rsidRPr="00C219CC">
        <w:rPr>
          <w:rFonts w:ascii="Arial" w:hAnsi="Arial"/>
          <w:sz w:val="22"/>
          <w:szCs w:val="22"/>
        </w:rPr>
        <w:t xml:space="preserve">financial statements. </w:t>
      </w:r>
    </w:p>
    <w:p w14:paraId="4812E34E" w14:textId="5BC4CE62" w:rsidR="002965D6" w:rsidRPr="00477C58" w:rsidRDefault="00033F5F" w:rsidP="00D426FA">
      <w:pPr>
        <w:pStyle w:val="BodyTextIndent3"/>
        <w:spacing w:before="120" w:line="360" w:lineRule="exact"/>
        <w:ind w:left="540" w:hanging="540"/>
        <w:rPr>
          <w:rFonts w:ascii="Arial" w:hAnsi="Arial"/>
          <w:b/>
          <w:bCs/>
          <w:sz w:val="22"/>
          <w:szCs w:val="22"/>
        </w:rPr>
      </w:pPr>
      <w:r w:rsidRPr="00477C58">
        <w:rPr>
          <w:rFonts w:ascii="Arial" w:hAnsi="Arial"/>
          <w:b/>
          <w:bCs/>
          <w:sz w:val="22"/>
          <w:szCs w:val="22"/>
        </w:rPr>
        <w:t>1.</w:t>
      </w:r>
      <w:r w:rsidR="00D426FA">
        <w:rPr>
          <w:rFonts w:ascii="Arial" w:hAnsi="Arial"/>
          <w:b/>
          <w:bCs/>
          <w:sz w:val="22"/>
          <w:szCs w:val="22"/>
        </w:rPr>
        <w:t>3</w:t>
      </w:r>
      <w:r w:rsidR="002965D6" w:rsidRPr="00477C58">
        <w:rPr>
          <w:rFonts w:ascii="Arial" w:hAnsi="Arial"/>
          <w:b/>
          <w:bCs/>
          <w:sz w:val="22"/>
          <w:szCs w:val="22"/>
        </w:rPr>
        <w:tab/>
        <w:t>Basis of consolidation</w:t>
      </w:r>
    </w:p>
    <w:p w14:paraId="17A7066C" w14:textId="178F29F0" w:rsidR="002965D6" w:rsidRPr="001F18B1" w:rsidRDefault="00E376B9" w:rsidP="00D426FA">
      <w:pPr>
        <w:spacing w:before="120" w:after="120" w:line="360" w:lineRule="exact"/>
        <w:ind w:left="540" w:hanging="540"/>
        <w:jc w:val="thaiDistribute"/>
        <w:rPr>
          <w:rFonts w:ascii="Arial" w:hAnsi="Arial" w:cs="Cordia New"/>
          <w:sz w:val="22"/>
          <w:szCs w:val="22"/>
        </w:rPr>
      </w:pPr>
      <w:r w:rsidRPr="00477C58">
        <w:rPr>
          <w:rFonts w:ascii="Arial" w:hAnsi="Arial" w:cs="Arial"/>
          <w:sz w:val="22"/>
          <w:szCs w:val="22"/>
        </w:rPr>
        <w:tab/>
      </w:r>
      <w:r w:rsidR="000C75A4" w:rsidRPr="001F18B1">
        <w:rPr>
          <w:rFonts w:ascii="Arial" w:hAnsi="Arial" w:cs="Arial"/>
          <w:sz w:val="22"/>
          <w:szCs w:val="22"/>
        </w:rPr>
        <w:t xml:space="preserve">The </w:t>
      </w:r>
      <w:r w:rsidR="006558C8" w:rsidRPr="001F18B1">
        <w:rPr>
          <w:rFonts w:ascii="Arial" w:hAnsi="Arial" w:cs="Arial"/>
          <w:sz w:val="22"/>
          <w:szCs w:val="22"/>
        </w:rPr>
        <w:t xml:space="preserve">interim </w:t>
      </w:r>
      <w:r w:rsidR="000C75A4" w:rsidRPr="001F18B1">
        <w:rPr>
          <w:rFonts w:ascii="Arial" w:hAnsi="Arial" w:cs="Arial"/>
          <w:sz w:val="22"/>
          <w:szCs w:val="22"/>
        </w:rPr>
        <w:t xml:space="preserve">consolidated financial statements include the financial statements of </w:t>
      </w:r>
      <w:r w:rsidR="001F18B1">
        <w:rPr>
          <w:rFonts w:ascii="Arial" w:hAnsi="Arial" w:cs="Arial"/>
          <w:sz w:val="22"/>
          <w:szCs w:val="22"/>
        </w:rPr>
        <w:t xml:space="preserve">                    </w:t>
      </w:r>
      <w:r w:rsidR="000C75A4" w:rsidRPr="001F18B1">
        <w:rPr>
          <w:rFonts w:ascii="Arial" w:hAnsi="Arial" w:cs="Arial"/>
          <w:sz w:val="22"/>
          <w:szCs w:val="22"/>
        </w:rPr>
        <w:t xml:space="preserve">After You Public Company Limited and </w:t>
      </w:r>
      <w:r w:rsidR="00C5712C" w:rsidRPr="001F18B1">
        <w:rPr>
          <w:rFonts w:ascii="Arial" w:hAnsi="Arial" w:cs="Arial"/>
          <w:sz w:val="22"/>
          <w:szCs w:val="22"/>
        </w:rPr>
        <w:t>its subsidiaries</w:t>
      </w:r>
      <w:r w:rsidR="000C75A4" w:rsidRPr="001F18B1">
        <w:rPr>
          <w:rFonts w:ascii="Arial" w:hAnsi="Arial" w:cs="Arial"/>
          <w:sz w:val="22"/>
          <w:szCs w:val="22"/>
        </w:rPr>
        <w:t xml:space="preserve"> </w:t>
      </w:r>
      <w:r w:rsidR="006558C8" w:rsidRPr="001F18B1">
        <w:rPr>
          <w:rFonts w:ascii="Arial" w:hAnsi="Arial" w:cs="Arial"/>
          <w:sz w:val="22"/>
          <w:szCs w:val="22"/>
        </w:rPr>
        <w:t>(hereinafter called</w:t>
      </w:r>
      <w:r w:rsidR="000C75A4" w:rsidRPr="001F18B1">
        <w:rPr>
          <w:rFonts w:ascii="Arial" w:hAnsi="Arial" w:cs="Arial"/>
          <w:sz w:val="22"/>
          <w:szCs w:val="22"/>
        </w:rPr>
        <w:t xml:space="preserve"> “the Group”)</w:t>
      </w:r>
      <w:r w:rsidR="004A708D" w:rsidRPr="001F18B1">
        <w:rPr>
          <w:rFonts w:ascii="Arial" w:hAnsi="Arial" w:cs="Arial"/>
          <w:sz w:val="22"/>
          <w:szCs w:val="22"/>
        </w:rPr>
        <w:t xml:space="preserve"> </w:t>
      </w:r>
      <w:r w:rsidR="000C75A4" w:rsidRPr="001F18B1">
        <w:rPr>
          <w:rFonts w:ascii="Arial" w:hAnsi="Arial" w:cs="Arial"/>
          <w:sz w:val="22"/>
          <w:szCs w:val="22"/>
        </w:rPr>
        <w:t xml:space="preserve">and have been prepared on the same basis as that applied for the consolidated financial </w:t>
      </w:r>
      <w:r w:rsidR="000C75A4" w:rsidRPr="001F18B1">
        <w:rPr>
          <w:rFonts w:ascii="Arial" w:hAnsi="Arial" w:cs="Arial"/>
          <w:spacing w:val="-3"/>
          <w:sz w:val="22"/>
          <w:szCs w:val="22"/>
        </w:rPr>
        <w:t xml:space="preserve">statements for the year ended </w:t>
      </w:r>
      <w:r w:rsidR="00F51A40" w:rsidRPr="001F18B1">
        <w:rPr>
          <w:rFonts w:ascii="Arial" w:hAnsi="Arial" w:cs="Arial"/>
          <w:spacing w:val="-3"/>
          <w:sz w:val="22"/>
          <w:szCs w:val="22"/>
        </w:rPr>
        <w:t>31 December 202</w:t>
      </w:r>
      <w:r w:rsidR="00C864C9" w:rsidRPr="001F18B1">
        <w:rPr>
          <w:rFonts w:ascii="Arial" w:hAnsi="Arial" w:cs="Arial"/>
          <w:spacing w:val="-3"/>
          <w:sz w:val="22"/>
          <w:szCs w:val="22"/>
        </w:rPr>
        <w:t>1</w:t>
      </w:r>
      <w:r w:rsidR="00223E6B" w:rsidRPr="001F18B1">
        <w:rPr>
          <w:rFonts w:ascii="Arial" w:hAnsi="Arial" w:cs="Arial"/>
          <w:spacing w:val="-3"/>
          <w:sz w:val="22"/>
          <w:szCs w:val="22"/>
        </w:rPr>
        <w:t xml:space="preserve"> </w:t>
      </w:r>
      <w:r w:rsidR="00223E6B" w:rsidRPr="001F18B1">
        <w:rPr>
          <w:rFonts w:ascii="Arial" w:hAnsi="Arial" w:cs="Cordia New"/>
          <w:spacing w:val="-3"/>
          <w:sz w:val="22"/>
          <w:szCs w:val="22"/>
        </w:rPr>
        <w:t>with no change in shareholding structure</w:t>
      </w:r>
      <w:r w:rsidR="00223E6B" w:rsidRPr="001F18B1">
        <w:rPr>
          <w:rFonts w:ascii="Arial" w:hAnsi="Arial" w:cs="Cordia New"/>
          <w:sz w:val="22"/>
          <w:szCs w:val="22"/>
        </w:rPr>
        <w:t xml:space="preserve"> of subsidiaries during the current perio</w:t>
      </w:r>
      <w:r w:rsidR="001E4C57" w:rsidRPr="001F18B1">
        <w:rPr>
          <w:rFonts w:ascii="Arial" w:hAnsi="Arial" w:cs="Cordia New"/>
          <w:sz w:val="22"/>
          <w:szCs w:val="22"/>
        </w:rPr>
        <w:t>d</w:t>
      </w:r>
      <w:r w:rsidR="00E8657D" w:rsidRPr="001F18B1">
        <w:rPr>
          <w:rFonts w:ascii="Arial" w:hAnsi="Arial" w:cs="Cordia New"/>
          <w:sz w:val="22"/>
          <w:szCs w:val="22"/>
        </w:rPr>
        <w:t>.</w:t>
      </w:r>
    </w:p>
    <w:p w14:paraId="34AC0EBF" w14:textId="29FEC5E0" w:rsidR="00731735" w:rsidRPr="00477C58" w:rsidRDefault="007202F2" w:rsidP="00526D09">
      <w:pPr>
        <w:overflowPunct/>
        <w:autoSpaceDE/>
        <w:autoSpaceDN/>
        <w:adjustRightInd/>
        <w:spacing w:before="100" w:after="100" w:line="380" w:lineRule="exact"/>
        <w:ind w:left="540" w:hanging="540"/>
        <w:jc w:val="thaiDistribute"/>
        <w:textAlignment w:val="auto"/>
        <w:rPr>
          <w:rFonts w:ascii="Arial" w:hAnsi="Arial" w:cs="Arial"/>
          <w:sz w:val="22"/>
          <w:szCs w:val="22"/>
        </w:rPr>
      </w:pPr>
      <w:r w:rsidRPr="00477C58">
        <w:rPr>
          <w:rFonts w:ascii="Arial" w:hAnsi="Arial"/>
          <w:b/>
          <w:bCs/>
          <w:sz w:val="22"/>
          <w:szCs w:val="22"/>
        </w:rPr>
        <w:lastRenderedPageBreak/>
        <w:t>1.</w:t>
      </w:r>
      <w:r w:rsidR="00D426FA">
        <w:rPr>
          <w:rFonts w:ascii="Arial" w:hAnsi="Arial"/>
          <w:b/>
          <w:bCs/>
          <w:sz w:val="22"/>
          <w:szCs w:val="22"/>
        </w:rPr>
        <w:t>4</w:t>
      </w:r>
      <w:r w:rsidR="00E417E0">
        <w:rPr>
          <w:rFonts w:ascii="Arial" w:hAnsi="Arial"/>
          <w:b/>
          <w:bCs/>
          <w:sz w:val="22"/>
          <w:szCs w:val="22"/>
        </w:rPr>
        <w:tab/>
      </w:r>
      <w:r w:rsidR="002475BE" w:rsidRPr="00477C58">
        <w:rPr>
          <w:rFonts w:ascii="Arial" w:hAnsi="Arial"/>
          <w:b/>
          <w:bCs/>
          <w:sz w:val="22"/>
          <w:szCs w:val="22"/>
        </w:rPr>
        <w:t>Significant accounting policies</w:t>
      </w:r>
    </w:p>
    <w:p w14:paraId="47BE7779" w14:textId="4D5FEA77" w:rsidR="002475BE" w:rsidRPr="00477C58" w:rsidRDefault="00E6553B" w:rsidP="00526D09">
      <w:pPr>
        <w:overflowPunct/>
        <w:autoSpaceDE/>
        <w:autoSpaceDN/>
        <w:adjustRightInd/>
        <w:spacing w:before="100" w:after="100" w:line="380" w:lineRule="exact"/>
        <w:ind w:left="540" w:hanging="540"/>
        <w:jc w:val="thaiDistribute"/>
        <w:textAlignment w:val="auto"/>
        <w:rPr>
          <w:rFonts w:ascii="Arial" w:eastAsia="Calibri" w:hAnsi="Arial" w:cs="Arial"/>
          <w:sz w:val="22"/>
          <w:szCs w:val="22"/>
        </w:rPr>
      </w:pPr>
      <w:r w:rsidRPr="00477C58">
        <w:rPr>
          <w:rFonts w:ascii="Arial" w:eastAsia="Calibri" w:hAnsi="Arial" w:cs="Arial"/>
          <w:sz w:val="22"/>
          <w:szCs w:val="22"/>
        </w:rPr>
        <w:tab/>
      </w:r>
      <w:r w:rsidR="007202F2" w:rsidRPr="00477C58">
        <w:rPr>
          <w:rFonts w:ascii="Arial" w:eastAsia="Calibri" w:hAnsi="Arial" w:cs="Arial"/>
          <w:sz w:val="22"/>
          <w:szCs w:val="22"/>
        </w:rPr>
        <w:t xml:space="preserve">The interim financial statements are prepared by using the same accounting policies and methods of computation as were used for the financial statements for the year ended </w:t>
      </w:r>
      <w:r w:rsidR="00B22F8F">
        <w:rPr>
          <w:rFonts w:ascii="Arial" w:eastAsia="Calibri" w:hAnsi="Arial" w:cs="Arial"/>
          <w:sz w:val="22"/>
          <w:szCs w:val="22"/>
        </w:rPr>
        <w:t xml:space="preserve">                  </w:t>
      </w:r>
      <w:r w:rsidR="00F51A40" w:rsidRPr="00F51A40">
        <w:rPr>
          <w:rFonts w:ascii="Arial" w:eastAsia="Calibri" w:hAnsi="Arial" w:cs="Arial"/>
          <w:sz w:val="22"/>
          <w:szCs w:val="22"/>
        </w:rPr>
        <w:t>31 December 202</w:t>
      </w:r>
      <w:r w:rsidR="00C864C9">
        <w:rPr>
          <w:rFonts w:ascii="Arial" w:eastAsia="Calibri" w:hAnsi="Arial" w:cs="Arial"/>
          <w:sz w:val="22"/>
          <w:szCs w:val="22"/>
        </w:rPr>
        <w:t>1</w:t>
      </w:r>
      <w:r w:rsidR="00A54CF3">
        <w:rPr>
          <w:rFonts w:ascii="Arial" w:eastAsia="Calibri" w:hAnsi="Arial" w:cs="Arial"/>
          <w:sz w:val="22"/>
          <w:szCs w:val="22"/>
        </w:rPr>
        <w:t>.</w:t>
      </w:r>
    </w:p>
    <w:p w14:paraId="32CBAC5D" w14:textId="77777777" w:rsidR="00D426FA" w:rsidRPr="00D426FA" w:rsidRDefault="00D426FA" w:rsidP="00526D09">
      <w:pPr>
        <w:spacing w:before="120" w:after="120" w:line="380" w:lineRule="exact"/>
        <w:ind w:left="540"/>
        <w:jc w:val="thaiDistribute"/>
        <w:rPr>
          <w:rFonts w:ascii="Arial" w:hAnsi="Arial" w:cs="Arial"/>
          <w:sz w:val="22"/>
          <w:szCs w:val="22"/>
        </w:rPr>
      </w:pPr>
      <w:r w:rsidRPr="00D426FA">
        <w:rPr>
          <w:rFonts w:ascii="Arial" w:hAnsi="Arial" w:cs="Arial"/>
          <w:sz w:val="22"/>
          <w:szCs w:val="22"/>
        </w:rPr>
        <w:t xml:space="preserve">The revised financial reporting standards which are effective for fiscal years beginning on or after 1 January 2022, do not have any significant impact on the Group’s financial statements. </w:t>
      </w:r>
    </w:p>
    <w:p w14:paraId="70FA3EBC" w14:textId="2BA397D5" w:rsidR="002D52FB" w:rsidRPr="00477C58" w:rsidRDefault="00A54CF3" w:rsidP="00526D09">
      <w:pPr>
        <w:tabs>
          <w:tab w:val="left" w:pos="1440"/>
        </w:tabs>
        <w:spacing w:before="100" w:after="100" w:line="380" w:lineRule="exact"/>
        <w:ind w:left="540" w:hanging="540"/>
        <w:jc w:val="thaiDistribute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</w:t>
      </w:r>
      <w:r w:rsidR="00C55D0A" w:rsidRPr="00477C58">
        <w:rPr>
          <w:rFonts w:ascii="Arial" w:hAnsi="Arial"/>
          <w:b/>
          <w:bCs/>
          <w:sz w:val="22"/>
          <w:szCs w:val="22"/>
        </w:rPr>
        <w:t>.</w:t>
      </w:r>
      <w:r w:rsidR="00C527DD" w:rsidRPr="00477C58">
        <w:rPr>
          <w:rFonts w:ascii="Arial" w:hAnsi="Arial"/>
          <w:b/>
          <w:bCs/>
          <w:sz w:val="22"/>
          <w:szCs w:val="22"/>
          <w:cs/>
        </w:rPr>
        <w:tab/>
      </w:r>
      <w:r w:rsidR="002D52FB" w:rsidRPr="00477C58">
        <w:rPr>
          <w:rFonts w:ascii="Arial" w:hAnsi="Arial"/>
          <w:b/>
          <w:bCs/>
          <w:sz w:val="22"/>
          <w:szCs w:val="22"/>
        </w:rPr>
        <w:t>Related party transactions</w:t>
      </w:r>
    </w:p>
    <w:p w14:paraId="4B567FDA" w14:textId="5537C352" w:rsidR="0061070E" w:rsidRDefault="00E6553B" w:rsidP="00526D09">
      <w:pPr>
        <w:tabs>
          <w:tab w:val="left" w:pos="1440"/>
        </w:tabs>
        <w:spacing w:before="100" w:line="380" w:lineRule="exact"/>
        <w:ind w:left="547" w:hanging="547"/>
        <w:jc w:val="thaiDistribute"/>
        <w:outlineLvl w:val="0"/>
        <w:rPr>
          <w:rFonts w:ascii="Arial" w:hAnsi="Arial" w:cs="Arial"/>
          <w:color w:val="000000"/>
          <w:sz w:val="22"/>
          <w:szCs w:val="22"/>
        </w:rPr>
      </w:pPr>
      <w:r w:rsidRPr="00477C58">
        <w:rPr>
          <w:rFonts w:ascii="Arial" w:hAnsi="Arial" w:cs="Arial"/>
          <w:color w:val="000000"/>
          <w:sz w:val="22"/>
          <w:szCs w:val="22"/>
        </w:rPr>
        <w:tab/>
      </w:r>
      <w:r w:rsidR="002D52FB" w:rsidRPr="00477C58">
        <w:rPr>
          <w:rFonts w:ascii="Arial" w:hAnsi="Arial" w:cs="Arial"/>
          <w:color w:val="000000"/>
          <w:sz w:val="22"/>
          <w:szCs w:val="22"/>
        </w:rPr>
        <w:t xml:space="preserve">During the </w:t>
      </w:r>
      <w:r w:rsidR="008A11F1" w:rsidRPr="00477C58">
        <w:rPr>
          <w:rFonts w:ascii="Arial" w:hAnsi="Arial" w:cs="Arial"/>
          <w:color w:val="000000"/>
          <w:sz w:val="22"/>
          <w:szCs w:val="22"/>
        </w:rPr>
        <w:t>periods</w:t>
      </w:r>
      <w:r w:rsidR="002D52FB" w:rsidRPr="00477C58">
        <w:rPr>
          <w:rFonts w:ascii="Arial" w:hAnsi="Arial" w:cs="Arial"/>
          <w:color w:val="000000"/>
          <w:sz w:val="22"/>
          <w:szCs w:val="22"/>
        </w:rPr>
        <w:t xml:space="preserve">, the </w:t>
      </w:r>
      <w:r w:rsidR="004614F7" w:rsidRPr="00477C58">
        <w:rPr>
          <w:rFonts w:ascii="Arial" w:hAnsi="Arial" w:cs="Arial"/>
          <w:color w:val="000000"/>
          <w:sz w:val="22"/>
          <w:szCs w:val="22"/>
        </w:rPr>
        <w:t>Group</w:t>
      </w:r>
      <w:r w:rsidR="002D52FB" w:rsidRPr="00477C58">
        <w:rPr>
          <w:rFonts w:ascii="Arial" w:hAnsi="Arial" w:cs="Arial"/>
          <w:color w:val="000000"/>
          <w:sz w:val="22"/>
          <w:szCs w:val="22"/>
        </w:rPr>
        <w:t xml:space="preserve"> had significant business transactions with related parties. </w:t>
      </w:r>
      <w:r w:rsidR="002D52FB" w:rsidRPr="00DD3220">
        <w:rPr>
          <w:rFonts w:ascii="Arial" w:hAnsi="Arial" w:cs="Arial"/>
          <w:color w:val="000000"/>
          <w:spacing w:val="-3"/>
          <w:sz w:val="22"/>
          <w:szCs w:val="22"/>
        </w:rPr>
        <w:t>Such transactions</w:t>
      </w:r>
      <w:r w:rsidR="00C5767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2D52FB" w:rsidRPr="00DD3220">
        <w:rPr>
          <w:rFonts w:ascii="Arial" w:hAnsi="Arial" w:cs="Arial"/>
          <w:color w:val="000000"/>
          <w:spacing w:val="-3"/>
          <w:sz w:val="22"/>
          <w:szCs w:val="22"/>
        </w:rPr>
        <w:t>arose in the ordinary course of business</w:t>
      </w:r>
      <w:r w:rsidR="002D52FB" w:rsidRPr="00477C58">
        <w:rPr>
          <w:rFonts w:ascii="Arial" w:hAnsi="Arial" w:cs="Arial"/>
          <w:color w:val="000000"/>
          <w:sz w:val="22"/>
          <w:szCs w:val="22"/>
        </w:rPr>
        <w:t xml:space="preserve"> and were concluded on commercial terms and bases agreed upon between the </w:t>
      </w:r>
      <w:r w:rsidR="004614F7" w:rsidRPr="00477C58">
        <w:rPr>
          <w:rFonts w:ascii="Arial" w:hAnsi="Arial" w:cs="Arial"/>
          <w:color w:val="000000"/>
          <w:sz w:val="22"/>
          <w:szCs w:val="22"/>
        </w:rPr>
        <w:t>Group</w:t>
      </w:r>
      <w:r w:rsidR="002D52FB" w:rsidRPr="00477C58">
        <w:rPr>
          <w:rFonts w:ascii="Arial" w:hAnsi="Arial" w:cs="Arial"/>
          <w:color w:val="000000"/>
          <w:sz w:val="22"/>
          <w:szCs w:val="22"/>
        </w:rPr>
        <w:t xml:space="preserve"> and those related </w:t>
      </w:r>
      <w:r w:rsidR="008C2EC5" w:rsidRPr="00477C58">
        <w:rPr>
          <w:rFonts w:ascii="Arial" w:hAnsi="Arial" w:cs="Arial"/>
          <w:color w:val="000000"/>
          <w:sz w:val="22"/>
          <w:szCs w:val="22"/>
        </w:rPr>
        <w:t>parties.</w:t>
      </w:r>
      <w:r w:rsidR="00C5767B">
        <w:rPr>
          <w:rFonts w:ascii="Arial" w:hAnsi="Arial" w:cs="Arial"/>
          <w:color w:val="000000"/>
          <w:sz w:val="22"/>
          <w:szCs w:val="22"/>
        </w:rPr>
        <w:t xml:space="preserve"> </w:t>
      </w:r>
      <w:r w:rsidR="00C5767B" w:rsidRPr="00C5767B">
        <w:rPr>
          <w:rFonts w:ascii="Arial" w:hAnsi="Arial" w:cs="Arial"/>
          <w:color w:val="000000"/>
          <w:sz w:val="22"/>
          <w:szCs w:val="22"/>
        </w:rPr>
        <w:t>There were no significant changes in the transfer pricing policy of transactions with related parties during the current period.</w:t>
      </w:r>
      <w:r w:rsidR="00B4592A">
        <w:rPr>
          <w:rFonts w:ascii="Arial" w:hAnsi="Arial" w:cs="Arial"/>
          <w:color w:val="000000"/>
          <w:sz w:val="22"/>
          <w:szCs w:val="22"/>
        </w:rPr>
        <w:t xml:space="preserve"> </w:t>
      </w:r>
      <w:r w:rsidR="00C1624B">
        <w:rPr>
          <w:rFonts w:ascii="Arial" w:hAnsi="Arial" w:cs="Arial"/>
          <w:color w:val="000000"/>
          <w:sz w:val="22"/>
          <w:szCs w:val="22"/>
        </w:rPr>
        <w:t>S</w:t>
      </w:r>
      <w:r w:rsidR="00C1624B">
        <w:rPr>
          <w:rFonts w:ascii="Arial" w:hAnsi="Arial"/>
          <w:sz w:val="22"/>
          <w:szCs w:val="22"/>
        </w:rPr>
        <w:t xml:space="preserve">ignificant business transactions with related parties were </w:t>
      </w:r>
      <w:proofErr w:type="spellStart"/>
      <w:r w:rsidR="00C1624B">
        <w:rPr>
          <w:rFonts w:ascii="Arial" w:hAnsi="Arial"/>
          <w:sz w:val="22"/>
          <w:szCs w:val="22"/>
        </w:rPr>
        <w:t>summarised</w:t>
      </w:r>
      <w:proofErr w:type="spellEnd"/>
      <w:r w:rsidR="00C1624B">
        <w:rPr>
          <w:rFonts w:ascii="Arial" w:hAnsi="Arial"/>
          <w:sz w:val="22"/>
          <w:szCs w:val="22"/>
        </w:rPr>
        <w:t xml:space="preserve"> as follows.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4140"/>
        <w:gridCol w:w="1237"/>
        <w:gridCol w:w="1238"/>
        <w:gridCol w:w="1237"/>
        <w:gridCol w:w="1088"/>
        <w:gridCol w:w="150"/>
      </w:tblGrid>
      <w:tr w:rsidR="00697F29" w:rsidRPr="00C82C2D" w14:paraId="54834D7C" w14:textId="77777777" w:rsidTr="001361A7">
        <w:trPr>
          <w:gridAfter w:val="1"/>
          <w:wAfter w:w="150" w:type="dxa"/>
          <w:tblHeader/>
        </w:trPr>
        <w:tc>
          <w:tcPr>
            <w:tcW w:w="4140" w:type="dxa"/>
          </w:tcPr>
          <w:p w14:paraId="6DB28411" w14:textId="77777777" w:rsidR="00697F29" w:rsidRPr="00C82C2D" w:rsidRDefault="00697F29" w:rsidP="00526D09">
            <w:pPr>
              <w:spacing w:line="380" w:lineRule="exact"/>
              <w:ind w:right="-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</w:tcPr>
          <w:p w14:paraId="74816148" w14:textId="02EBD052" w:rsidR="00697F29" w:rsidRPr="00C82C2D" w:rsidRDefault="008A7D8D" w:rsidP="00526D09">
            <w:pPr>
              <w:tabs>
                <w:tab w:val="center" w:pos="8100"/>
              </w:tabs>
              <w:spacing w:line="380" w:lineRule="exact"/>
              <w:jc w:val="right"/>
              <w:rPr>
                <w:rFonts w:ascii="Arial" w:hAnsi="Arial" w:cstheme="minorBidi"/>
                <w:sz w:val="20"/>
                <w:szCs w:val="20"/>
              </w:rPr>
            </w:pPr>
            <w:r w:rsidRPr="00C82C2D">
              <w:rPr>
                <w:rFonts w:ascii="Arial" w:hAnsi="Arial" w:cstheme="minorBidi"/>
                <w:sz w:val="20"/>
                <w:szCs w:val="20"/>
              </w:rPr>
              <w:t>(Unit: Thousand Baht)</w:t>
            </w:r>
          </w:p>
        </w:tc>
      </w:tr>
      <w:tr w:rsidR="00697F29" w:rsidRPr="00C82C2D" w14:paraId="2F54A1DF" w14:textId="77777777" w:rsidTr="001361A7">
        <w:trPr>
          <w:tblHeader/>
        </w:trPr>
        <w:tc>
          <w:tcPr>
            <w:tcW w:w="4140" w:type="dxa"/>
          </w:tcPr>
          <w:p w14:paraId="4C406138" w14:textId="77777777" w:rsidR="00697F29" w:rsidRPr="00C82C2D" w:rsidRDefault="00697F29" w:rsidP="00526D09">
            <w:pPr>
              <w:spacing w:line="380" w:lineRule="exact"/>
              <w:ind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14:paraId="5CDE6CA5" w14:textId="77777777" w:rsidR="00697F29" w:rsidRPr="00C82C2D" w:rsidRDefault="00697F29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 xml:space="preserve">Consolidated </w:t>
            </w:r>
          </w:p>
          <w:p w14:paraId="5BFAE4D5" w14:textId="77777777" w:rsidR="00697F29" w:rsidRPr="00C82C2D" w:rsidRDefault="00697F29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financial statements</w:t>
            </w:r>
          </w:p>
        </w:tc>
        <w:tc>
          <w:tcPr>
            <w:tcW w:w="2475" w:type="dxa"/>
            <w:gridSpan w:val="3"/>
          </w:tcPr>
          <w:p w14:paraId="4329B8FD" w14:textId="77777777" w:rsidR="00697F29" w:rsidRPr="00C82C2D" w:rsidRDefault="00697F29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 xml:space="preserve">Separate </w:t>
            </w:r>
          </w:p>
          <w:p w14:paraId="32AA942F" w14:textId="77777777" w:rsidR="00697F29" w:rsidRPr="00C82C2D" w:rsidRDefault="00697F29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financial statements</w:t>
            </w:r>
          </w:p>
        </w:tc>
      </w:tr>
      <w:tr w:rsidR="00697F29" w:rsidRPr="00C82C2D" w14:paraId="2ACFFAED" w14:textId="77777777" w:rsidTr="001361A7">
        <w:trPr>
          <w:tblHeader/>
        </w:trPr>
        <w:tc>
          <w:tcPr>
            <w:tcW w:w="4140" w:type="dxa"/>
          </w:tcPr>
          <w:p w14:paraId="5CD2BE2E" w14:textId="77777777" w:rsidR="00697F29" w:rsidRPr="00C82C2D" w:rsidRDefault="00697F29" w:rsidP="00526D09">
            <w:pPr>
              <w:spacing w:line="380" w:lineRule="exact"/>
              <w:ind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</w:tcPr>
          <w:p w14:paraId="1BD6C035" w14:textId="77777777" w:rsidR="00697F29" w:rsidRPr="00C82C2D" w:rsidRDefault="00697F29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 xml:space="preserve">For the three-month periods ended 31 March </w:t>
            </w:r>
          </w:p>
        </w:tc>
      </w:tr>
      <w:tr w:rsidR="00697F29" w:rsidRPr="00C82C2D" w14:paraId="6BB871B0" w14:textId="77777777" w:rsidTr="001361A7">
        <w:trPr>
          <w:tblHeader/>
        </w:trPr>
        <w:tc>
          <w:tcPr>
            <w:tcW w:w="4140" w:type="dxa"/>
          </w:tcPr>
          <w:p w14:paraId="07DA0E99" w14:textId="77777777" w:rsidR="00697F29" w:rsidRPr="00C82C2D" w:rsidRDefault="00697F29" w:rsidP="00526D09">
            <w:pPr>
              <w:spacing w:line="380" w:lineRule="exact"/>
              <w:ind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36EB569" w14:textId="73801320" w:rsidR="00697F29" w:rsidRPr="00C82C2D" w:rsidRDefault="00697F29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38" w:type="dxa"/>
          </w:tcPr>
          <w:p w14:paraId="59324EF7" w14:textId="7BD4A95E" w:rsidR="00697F29" w:rsidRPr="00C82C2D" w:rsidRDefault="00697F29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37" w:type="dxa"/>
          </w:tcPr>
          <w:p w14:paraId="7A0C410E" w14:textId="653C8648" w:rsidR="00697F29" w:rsidRPr="00C82C2D" w:rsidRDefault="00697F29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38" w:type="dxa"/>
            <w:gridSpan w:val="2"/>
          </w:tcPr>
          <w:p w14:paraId="4328A26F" w14:textId="1AF86F1A" w:rsidR="00697F29" w:rsidRPr="00C82C2D" w:rsidRDefault="00697F29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C72704" w:rsidRPr="00C82C2D" w14:paraId="672A57C9" w14:textId="77777777" w:rsidTr="001361A7">
        <w:tc>
          <w:tcPr>
            <w:tcW w:w="4140" w:type="dxa"/>
          </w:tcPr>
          <w:p w14:paraId="5DCD866B" w14:textId="4C2697E1" w:rsidR="00C72704" w:rsidRPr="00C82C2D" w:rsidRDefault="00C72704" w:rsidP="00526D09">
            <w:pPr>
              <w:spacing w:line="380" w:lineRule="exact"/>
              <w:ind w:left="165" w:right="-144" w:hanging="165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/>
                <w:b/>
                <w:bCs/>
                <w:sz w:val="20"/>
                <w:szCs w:val="20"/>
              </w:rPr>
              <w:t>Transactions with subsidiar</w:t>
            </w:r>
            <w:r w:rsidR="00C82C2D">
              <w:rPr>
                <w:rFonts w:ascii="Arial" w:hAnsi="Arial"/>
                <w:b/>
                <w:bCs/>
                <w:sz w:val="20"/>
                <w:szCs w:val="20"/>
              </w:rPr>
              <w:t>ies</w:t>
            </w:r>
          </w:p>
        </w:tc>
        <w:tc>
          <w:tcPr>
            <w:tcW w:w="1237" w:type="dxa"/>
          </w:tcPr>
          <w:p w14:paraId="30AA8D90" w14:textId="77777777" w:rsidR="00C72704" w:rsidRPr="00C82C2D" w:rsidRDefault="00C72704" w:rsidP="00526D09">
            <w:pPr>
              <w:tabs>
                <w:tab w:val="decimal" w:pos="70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A05AD39" w14:textId="77777777" w:rsidR="00C72704" w:rsidRPr="00C82C2D" w:rsidRDefault="00C72704" w:rsidP="00526D09">
            <w:pPr>
              <w:tabs>
                <w:tab w:val="decimal" w:pos="70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6D32A5D" w14:textId="77777777" w:rsidR="00C72704" w:rsidRPr="00C82C2D" w:rsidRDefault="00C72704" w:rsidP="00526D09">
            <w:pPr>
              <w:tabs>
                <w:tab w:val="decimal" w:pos="70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4E0D16A3" w14:textId="77777777" w:rsidR="00C72704" w:rsidRPr="00C82C2D" w:rsidRDefault="00C72704" w:rsidP="00526D09">
            <w:pPr>
              <w:tabs>
                <w:tab w:val="decimal" w:pos="70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04" w:rsidRPr="00C82C2D" w14:paraId="37D65E11" w14:textId="77777777" w:rsidTr="001361A7">
        <w:tc>
          <w:tcPr>
            <w:tcW w:w="4140" w:type="dxa"/>
          </w:tcPr>
          <w:p w14:paraId="5BE8A6D6" w14:textId="54BBDFDE" w:rsidR="00C72704" w:rsidRPr="00C82C2D" w:rsidRDefault="00C72704" w:rsidP="00526D09">
            <w:pPr>
              <w:spacing w:line="380" w:lineRule="exact"/>
              <w:ind w:left="165" w:right="-144" w:hanging="165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/>
                <w:sz w:val="20"/>
                <w:szCs w:val="20"/>
              </w:rPr>
              <w:t>(eliminated from the consolidated financial statements)</w:t>
            </w:r>
          </w:p>
        </w:tc>
        <w:tc>
          <w:tcPr>
            <w:tcW w:w="1237" w:type="dxa"/>
          </w:tcPr>
          <w:p w14:paraId="075544C0" w14:textId="77777777" w:rsidR="00C72704" w:rsidRPr="00C82C2D" w:rsidRDefault="00C72704" w:rsidP="00526D09">
            <w:pPr>
              <w:tabs>
                <w:tab w:val="decimal" w:pos="70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6D3B2787" w14:textId="77777777" w:rsidR="00C72704" w:rsidRPr="00C82C2D" w:rsidRDefault="00C72704" w:rsidP="00526D09">
            <w:pPr>
              <w:tabs>
                <w:tab w:val="decimal" w:pos="70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1686593" w14:textId="77777777" w:rsidR="00C72704" w:rsidRPr="00C82C2D" w:rsidRDefault="00C72704" w:rsidP="00526D09">
            <w:pPr>
              <w:tabs>
                <w:tab w:val="decimal" w:pos="70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6D0D71DF" w14:textId="77777777" w:rsidR="00C72704" w:rsidRPr="00C82C2D" w:rsidRDefault="00C72704" w:rsidP="00526D09">
            <w:pPr>
              <w:tabs>
                <w:tab w:val="decimal" w:pos="70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A7" w:rsidRPr="00C82C2D" w14:paraId="5D6E40BF" w14:textId="77777777" w:rsidTr="001361A7">
        <w:tc>
          <w:tcPr>
            <w:tcW w:w="4140" w:type="dxa"/>
          </w:tcPr>
          <w:p w14:paraId="31C3C75E" w14:textId="498C153C" w:rsidR="001361A7" w:rsidRPr="00C82C2D" w:rsidRDefault="001361A7" w:rsidP="00526D09">
            <w:pPr>
              <w:spacing w:line="380" w:lineRule="exact"/>
              <w:ind w:left="165" w:right="-144" w:hanging="165"/>
              <w:rPr>
                <w:rFonts w:ascii="Arial" w:hAnsi="Arial" w:cs="Arial"/>
                <w:sz w:val="20"/>
                <w:szCs w:val="20"/>
                <w:u w:val="single"/>
                <w:cs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Purchase of raw materials and supplies</w:t>
            </w:r>
          </w:p>
        </w:tc>
        <w:tc>
          <w:tcPr>
            <w:tcW w:w="1237" w:type="dxa"/>
          </w:tcPr>
          <w:p w14:paraId="3EC429C1" w14:textId="6CC4D1F4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238" w:type="dxa"/>
          </w:tcPr>
          <w:p w14:paraId="0682AB55" w14:textId="7B15FCA1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-</w:t>
            </w:r>
          </w:p>
        </w:tc>
        <w:tc>
          <w:tcPr>
            <w:tcW w:w="1237" w:type="dxa"/>
          </w:tcPr>
          <w:p w14:paraId="5DF383AA" w14:textId="1589A86C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3,992</w:t>
            </w:r>
          </w:p>
        </w:tc>
        <w:tc>
          <w:tcPr>
            <w:tcW w:w="1238" w:type="dxa"/>
            <w:gridSpan w:val="2"/>
          </w:tcPr>
          <w:p w14:paraId="620EFBE7" w14:textId="22D2FCD2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</w:rPr>
              <w:t>2,</w:t>
            </w:r>
            <w:r w:rsidRPr="001361A7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</w:tr>
      <w:tr w:rsidR="001361A7" w:rsidRPr="00C82C2D" w14:paraId="030BA3AA" w14:textId="77777777" w:rsidTr="001361A7">
        <w:tc>
          <w:tcPr>
            <w:tcW w:w="4140" w:type="dxa"/>
          </w:tcPr>
          <w:p w14:paraId="4FD5D389" w14:textId="7CFB19CB" w:rsidR="001361A7" w:rsidRPr="00C82C2D" w:rsidRDefault="00526D09" w:rsidP="00526D09">
            <w:pPr>
              <w:spacing w:line="380" w:lineRule="exact"/>
              <w:ind w:left="165" w:right="-144" w:hanging="165"/>
              <w:rPr>
                <w:rFonts w:ascii="Arial" w:hAnsi="Arial" w:cs="Arial"/>
                <w:sz w:val="20"/>
                <w:szCs w:val="20"/>
                <w:cs/>
              </w:rPr>
            </w:pPr>
            <w:r w:rsidRPr="00526D09">
              <w:rPr>
                <w:rFonts w:ascii="Arial" w:hAnsi="Arial" w:cs="Arial" w:hint="cs"/>
                <w:sz w:val="20"/>
                <w:szCs w:val="20"/>
                <w:cs/>
              </w:rPr>
              <w:t xml:space="preserve">Management </w:t>
            </w:r>
            <w:proofErr w:type="spellStart"/>
            <w:r w:rsidRPr="00526D09">
              <w:rPr>
                <w:rFonts w:ascii="Arial" w:hAnsi="Arial" w:cs="Arial" w:hint="cs"/>
                <w:sz w:val="20"/>
                <w:szCs w:val="20"/>
                <w:cs/>
              </w:rPr>
              <w:t>fee</w:t>
            </w:r>
            <w:proofErr w:type="spellEnd"/>
            <w:r w:rsidRPr="00526D09">
              <w:rPr>
                <w:rFonts w:ascii="Arial" w:hAnsi="Arial" w:cs="Arial" w:hint="cs"/>
                <w:sz w:val="20"/>
                <w:szCs w:val="20"/>
                <w:cs/>
              </w:rPr>
              <w:t xml:space="preserve"> </w:t>
            </w:r>
            <w:proofErr w:type="spellStart"/>
            <w:r w:rsidRPr="00526D09">
              <w:rPr>
                <w:rFonts w:ascii="Arial" w:hAnsi="Arial" w:cs="Arial" w:hint="cs"/>
                <w:sz w:val="20"/>
                <w:szCs w:val="20"/>
                <w:cs/>
              </w:rPr>
              <w:t>expense</w:t>
            </w:r>
            <w:proofErr w:type="spellEnd"/>
          </w:p>
        </w:tc>
        <w:tc>
          <w:tcPr>
            <w:tcW w:w="1237" w:type="dxa"/>
          </w:tcPr>
          <w:p w14:paraId="5920FDF8" w14:textId="1339DB49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238" w:type="dxa"/>
          </w:tcPr>
          <w:p w14:paraId="61BBECB5" w14:textId="2D9E2E93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237" w:type="dxa"/>
          </w:tcPr>
          <w:p w14:paraId="0174BEE3" w14:textId="286D99F1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291</w:t>
            </w:r>
          </w:p>
        </w:tc>
        <w:tc>
          <w:tcPr>
            <w:tcW w:w="1238" w:type="dxa"/>
            <w:gridSpan w:val="2"/>
          </w:tcPr>
          <w:p w14:paraId="76CBC9DA" w14:textId="0FB7728B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</w:tr>
      <w:tr w:rsidR="001361A7" w:rsidRPr="00C82C2D" w14:paraId="5E5A3B33" w14:textId="77777777" w:rsidTr="001361A7">
        <w:tc>
          <w:tcPr>
            <w:tcW w:w="4140" w:type="dxa"/>
          </w:tcPr>
          <w:p w14:paraId="69B6B76D" w14:textId="77777777" w:rsidR="001361A7" w:rsidRPr="00C82C2D" w:rsidRDefault="001361A7" w:rsidP="00526D09">
            <w:pPr>
              <w:spacing w:line="380" w:lineRule="exact"/>
              <w:ind w:left="165" w:right="-144" w:hanging="165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Sales of goods</w:t>
            </w:r>
          </w:p>
        </w:tc>
        <w:tc>
          <w:tcPr>
            <w:tcW w:w="1237" w:type="dxa"/>
          </w:tcPr>
          <w:p w14:paraId="21A7BAD9" w14:textId="0BB1F69F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238" w:type="dxa"/>
          </w:tcPr>
          <w:p w14:paraId="3AB7E00A" w14:textId="7F050398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-</w:t>
            </w:r>
          </w:p>
        </w:tc>
        <w:tc>
          <w:tcPr>
            <w:tcW w:w="1237" w:type="dxa"/>
          </w:tcPr>
          <w:p w14:paraId="3B1AA4DE" w14:textId="2F887372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3,15</w:t>
            </w:r>
            <w:r w:rsidR="00526D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</w:tcPr>
          <w:p w14:paraId="0833AC32" w14:textId="17D3C88B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</w:rPr>
              <w:t>1,630</w:t>
            </w:r>
          </w:p>
        </w:tc>
      </w:tr>
      <w:tr w:rsidR="001361A7" w:rsidRPr="00C82C2D" w14:paraId="43E249E8" w14:textId="77777777" w:rsidTr="001361A7">
        <w:tc>
          <w:tcPr>
            <w:tcW w:w="4140" w:type="dxa"/>
          </w:tcPr>
          <w:p w14:paraId="44A2F297" w14:textId="77777777" w:rsidR="001361A7" w:rsidRPr="00C82C2D" w:rsidRDefault="001361A7" w:rsidP="00526D09">
            <w:pPr>
              <w:spacing w:line="380" w:lineRule="exact"/>
              <w:ind w:left="165" w:right="-144" w:hanging="165"/>
              <w:rPr>
                <w:rFonts w:ascii="Arial" w:hAnsi="Arial" w:cs="Arial"/>
                <w:sz w:val="20"/>
                <w:szCs w:val="20"/>
                <w:cs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Management fee income</w:t>
            </w:r>
          </w:p>
        </w:tc>
        <w:tc>
          <w:tcPr>
            <w:tcW w:w="1237" w:type="dxa"/>
          </w:tcPr>
          <w:p w14:paraId="3A4167D8" w14:textId="32C136DE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238" w:type="dxa"/>
          </w:tcPr>
          <w:p w14:paraId="7A398CE7" w14:textId="19031A52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-</w:t>
            </w:r>
          </w:p>
        </w:tc>
        <w:tc>
          <w:tcPr>
            <w:tcW w:w="1237" w:type="dxa"/>
          </w:tcPr>
          <w:p w14:paraId="0CDF660B" w14:textId="2F4D1978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1,</w:t>
            </w:r>
            <w:r w:rsidR="00526D09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238" w:type="dxa"/>
            <w:gridSpan w:val="2"/>
          </w:tcPr>
          <w:p w14:paraId="715A6BAA" w14:textId="126E45EB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</w:rPr>
              <w:t>786</w:t>
            </w:r>
          </w:p>
        </w:tc>
      </w:tr>
      <w:tr w:rsidR="001361A7" w:rsidRPr="00C82C2D" w14:paraId="20D9C73B" w14:textId="77777777" w:rsidTr="001361A7">
        <w:trPr>
          <w:trHeight w:val="80"/>
        </w:trPr>
        <w:tc>
          <w:tcPr>
            <w:tcW w:w="4140" w:type="dxa"/>
          </w:tcPr>
          <w:p w14:paraId="5B3A140F" w14:textId="77777777" w:rsidR="001361A7" w:rsidRPr="00C82C2D" w:rsidRDefault="001361A7" w:rsidP="00526D09">
            <w:pPr>
              <w:spacing w:line="380" w:lineRule="exact"/>
              <w:ind w:left="165" w:right="-144" w:hanging="165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Franchise fee income</w:t>
            </w:r>
          </w:p>
        </w:tc>
        <w:tc>
          <w:tcPr>
            <w:tcW w:w="1237" w:type="dxa"/>
          </w:tcPr>
          <w:p w14:paraId="5E2067ED" w14:textId="2B7D15EC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1361A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238" w:type="dxa"/>
          </w:tcPr>
          <w:p w14:paraId="1C3FDF31" w14:textId="4C847134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-</w:t>
            </w:r>
          </w:p>
        </w:tc>
        <w:tc>
          <w:tcPr>
            <w:tcW w:w="1237" w:type="dxa"/>
          </w:tcPr>
          <w:p w14:paraId="59622A73" w14:textId="0FF7B57B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45</w:t>
            </w:r>
          </w:p>
        </w:tc>
        <w:tc>
          <w:tcPr>
            <w:tcW w:w="1238" w:type="dxa"/>
            <w:gridSpan w:val="2"/>
          </w:tcPr>
          <w:p w14:paraId="26035AD7" w14:textId="08CBD63C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</w:rPr>
              <w:t>50</w:t>
            </w:r>
          </w:p>
        </w:tc>
      </w:tr>
      <w:tr w:rsidR="001361A7" w:rsidRPr="00C82C2D" w14:paraId="67FB4544" w14:textId="77777777" w:rsidTr="001361A7">
        <w:trPr>
          <w:trHeight w:val="80"/>
        </w:trPr>
        <w:tc>
          <w:tcPr>
            <w:tcW w:w="4140" w:type="dxa"/>
          </w:tcPr>
          <w:p w14:paraId="5DBCDA67" w14:textId="77777777" w:rsidR="001361A7" w:rsidRPr="00C82C2D" w:rsidRDefault="001361A7" w:rsidP="00526D09">
            <w:pPr>
              <w:spacing w:line="380" w:lineRule="exact"/>
              <w:ind w:left="165" w:right="-144" w:hanging="165"/>
              <w:rPr>
                <w:rFonts w:ascii="Arial" w:hAnsi="Arial" w:cs="Arial"/>
                <w:sz w:val="20"/>
                <w:szCs w:val="20"/>
              </w:rPr>
            </w:pPr>
            <w:r w:rsidRPr="00C82C2D"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1237" w:type="dxa"/>
          </w:tcPr>
          <w:p w14:paraId="3113958F" w14:textId="50439520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238" w:type="dxa"/>
          </w:tcPr>
          <w:p w14:paraId="575D5741" w14:textId="23787C04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-</w:t>
            </w:r>
          </w:p>
        </w:tc>
        <w:tc>
          <w:tcPr>
            <w:tcW w:w="1237" w:type="dxa"/>
          </w:tcPr>
          <w:p w14:paraId="32E93D51" w14:textId="603A7B52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1</w:t>
            </w:r>
            <w:r w:rsidRPr="001361A7">
              <w:rPr>
                <w:rFonts w:ascii="Arial" w:hAnsi="Arial" w:cs="Arial"/>
                <w:sz w:val="20"/>
                <w:szCs w:val="20"/>
              </w:rPr>
              <w:t>,</w:t>
            </w:r>
            <w:r w:rsidRPr="001361A7">
              <w:rPr>
                <w:rFonts w:ascii="Arial" w:hAnsi="Arial" w:cs="Arial" w:hint="cs"/>
                <w:sz w:val="20"/>
                <w:szCs w:val="20"/>
                <w:cs/>
              </w:rPr>
              <w:t>306</w:t>
            </w:r>
          </w:p>
        </w:tc>
        <w:tc>
          <w:tcPr>
            <w:tcW w:w="1238" w:type="dxa"/>
            <w:gridSpan w:val="2"/>
          </w:tcPr>
          <w:p w14:paraId="38E22B10" w14:textId="2F1DF18F" w:rsidR="001361A7" w:rsidRPr="00C82C2D" w:rsidRDefault="001361A7" w:rsidP="00526D09">
            <w:pPr>
              <w:tabs>
                <w:tab w:val="decimal" w:pos="796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1361A7">
              <w:rPr>
                <w:rFonts w:ascii="Arial" w:hAnsi="Arial" w:cs="Arial" w:hint="cs"/>
                <w:sz w:val="20"/>
                <w:szCs w:val="20"/>
              </w:rPr>
              <w:t>456</w:t>
            </w:r>
          </w:p>
        </w:tc>
      </w:tr>
    </w:tbl>
    <w:p w14:paraId="387B02DF" w14:textId="77777777" w:rsidR="00526D09" w:rsidRDefault="00C219CC" w:rsidP="00526D09">
      <w:pPr>
        <w:tabs>
          <w:tab w:val="left" w:pos="1440"/>
        </w:tabs>
        <w:spacing w:before="120" w:after="120" w:line="380" w:lineRule="exact"/>
        <w:ind w:left="547" w:hanging="547"/>
        <w:jc w:val="thaiDistribute"/>
        <w:outlineLvl w:val="0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CB32A70" w14:textId="77777777" w:rsidR="00526D09" w:rsidRDefault="00526D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br w:type="page"/>
      </w:r>
    </w:p>
    <w:p w14:paraId="4521B2AA" w14:textId="00700580" w:rsidR="002D52FB" w:rsidRPr="002F0962" w:rsidRDefault="00526D09" w:rsidP="00526D09">
      <w:pPr>
        <w:tabs>
          <w:tab w:val="left" w:pos="1440"/>
        </w:tabs>
        <w:spacing w:before="120" w:after="120" w:line="380" w:lineRule="exact"/>
        <w:ind w:left="547" w:hanging="547"/>
        <w:jc w:val="thaiDistribute"/>
        <w:outlineLvl w:val="0"/>
        <w:rPr>
          <w:rFonts w:ascii="Arial" w:hAnsi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lastRenderedPageBreak/>
        <w:tab/>
      </w:r>
      <w:r w:rsidR="00332DE6" w:rsidRPr="002F0962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="002D52FB" w:rsidRPr="002F0962">
        <w:rPr>
          <w:rFonts w:ascii="Arial" w:hAnsi="Arial" w:cs="Arial"/>
          <w:color w:val="000000"/>
          <w:spacing w:val="-2"/>
          <w:sz w:val="22"/>
          <w:szCs w:val="22"/>
        </w:rPr>
        <w:t xml:space="preserve">he balances of the accounts between the </w:t>
      </w:r>
      <w:r w:rsidR="008A11F1" w:rsidRPr="002F0962">
        <w:rPr>
          <w:rFonts w:ascii="Arial" w:hAnsi="Arial" w:cs="Arial"/>
          <w:color w:val="000000"/>
          <w:spacing w:val="-2"/>
          <w:sz w:val="22"/>
          <w:szCs w:val="22"/>
        </w:rPr>
        <w:t>Group</w:t>
      </w:r>
      <w:r w:rsidR="00A72E45" w:rsidRPr="002F0962">
        <w:rPr>
          <w:rFonts w:ascii="Arial" w:hAnsi="Arial" w:cs="Arial"/>
          <w:color w:val="000000"/>
          <w:spacing w:val="-2"/>
          <w:sz w:val="22"/>
          <w:szCs w:val="22"/>
        </w:rPr>
        <w:t xml:space="preserve"> and those related parties</w:t>
      </w:r>
      <w:r w:rsidR="002D52FB" w:rsidRPr="002F0962">
        <w:rPr>
          <w:rFonts w:ascii="Arial" w:hAnsi="Arial" w:cs="Arial"/>
          <w:color w:val="000000"/>
          <w:spacing w:val="-2"/>
          <w:sz w:val="22"/>
          <w:szCs w:val="22"/>
        </w:rPr>
        <w:t xml:space="preserve"> are as follows</w:t>
      </w:r>
      <w:r w:rsidR="004614F7" w:rsidRPr="002F0962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1656"/>
        <w:gridCol w:w="2034"/>
        <w:gridCol w:w="1350"/>
        <w:gridCol w:w="1350"/>
        <w:gridCol w:w="1350"/>
        <w:gridCol w:w="1344"/>
        <w:gridCol w:w="6"/>
      </w:tblGrid>
      <w:tr w:rsidR="00BB07D0" w:rsidRPr="00D65A27" w14:paraId="298AB76E" w14:textId="77777777" w:rsidTr="001D1219">
        <w:trPr>
          <w:gridAfter w:val="1"/>
          <w:wAfter w:w="6" w:type="dxa"/>
          <w:tblHeader/>
        </w:trPr>
        <w:tc>
          <w:tcPr>
            <w:tcW w:w="1656" w:type="dxa"/>
          </w:tcPr>
          <w:p w14:paraId="38D0016B" w14:textId="77777777" w:rsidR="00BB07D0" w:rsidRPr="00D65A27" w:rsidRDefault="00BB07D0" w:rsidP="00526D09">
            <w:pPr>
              <w:tabs>
                <w:tab w:val="left" w:pos="900"/>
                <w:tab w:val="left" w:pos="1440"/>
              </w:tabs>
              <w:spacing w:line="380" w:lineRule="exact"/>
              <w:ind w:left="360" w:right="-43" w:hanging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8" w:type="dxa"/>
            <w:gridSpan w:val="5"/>
          </w:tcPr>
          <w:p w14:paraId="1ED341A9" w14:textId="77777777" w:rsidR="00BB07D0" w:rsidRPr="00D65A27" w:rsidRDefault="00BB07D0" w:rsidP="00526D09">
            <w:pPr>
              <w:tabs>
                <w:tab w:val="left" w:pos="900"/>
                <w:tab w:val="left" w:pos="1440"/>
              </w:tabs>
              <w:spacing w:line="380" w:lineRule="exact"/>
              <w:ind w:left="360" w:hanging="360"/>
              <w:jc w:val="right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(Unit: Thousand Baht)</w:t>
            </w:r>
          </w:p>
        </w:tc>
      </w:tr>
      <w:tr w:rsidR="00BB07D0" w:rsidRPr="00D65A27" w14:paraId="32852156" w14:textId="77777777" w:rsidTr="001D1219">
        <w:trPr>
          <w:tblHeader/>
        </w:trPr>
        <w:tc>
          <w:tcPr>
            <w:tcW w:w="3690" w:type="dxa"/>
            <w:gridSpan w:val="2"/>
          </w:tcPr>
          <w:p w14:paraId="49ABB1EE" w14:textId="77777777" w:rsidR="00BB07D0" w:rsidRPr="00D65A27" w:rsidRDefault="00BB07D0" w:rsidP="00526D09">
            <w:pPr>
              <w:spacing w:line="380" w:lineRule="exact"/>
              <w:jc w:val="thaiDistribu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AD5CF6D" w14:textId="77777777" w:rsidR="00BB07D0" w:rsidRPr="00D65A27" w:rsidRDefault="00BB07D0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 xml:space="preserve">Consolidated </w:t>
            </w:r>
          </w:p>
          <w:p w14:paraId="57836BE0" w14:textId="77777777" w:rsidR="00BB07D0" w:rsidRPr="00D65A27" w:rsidRDefault="00BB07D0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financial statements</w:t>
            </w:r>
          </w:p>
        </w:tc>
        <w:tc>
          <w:tcPr>
            <w:tcW w:w="2700" w:type="dxa"/>
            <w:gridSpan w:val="3"/>
          </w:tcPr>
          <w:p w14:paraId="67CE6410" w14:textId="77777777" w:rsidR="00BB07D0" w:rsidRPr="00D65A27" w:rsidRDefault="00BB07D0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 xml:space="preserve">Separate </w:t>
            </w:r>
          </w:p>
          <w:p w14:paraId="73E1A508" w14:textId="77777777" w:rsidR="00BB07D0" w:rsidRPr="00D65A27" w:rsidRDefault="00BB07D0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financial statements</w:t>
            </w:r>
          </w:p>
        </w:tc>
      </w:tr>
      <w:tr w:rsidR="006C299B" w:rsidRPr="00D65A27" w14:paraId="0CAC3D5D" w14:textId="77777777" w:rsidTr="00526D09">
        <w:trPr>
          <w:tblHeader/>
        </w:trPr>
        <w:tc>
          <w:tcPr>
            <w:tcW w:w="3690" w:type="dxa"/>
            <w:gridSpan w:val="2"/>
          </w:tcPr>
          <w:p w14:paraId="385CBCC8" w14:textId="77777777" w:rsidR="006C299B" w:rsidRPr="00D65A27" w:rsidRDefault="006C299B" w:rsidP="00526D09">
            <w:pPr>
              <w:spacing w:line="380" w:lineRule="exact"/>
              <w:jc w:val="thaiDistribu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8EA75A" w14:textId="40F8918A" w:rsidR="000E2A83" w:rsidRPr="00D65A27" w:rsidRDefault="006C299B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 xml:space="preserve">31 March </w:t>
            </w:r>
          </w:p>
          <w:p w14:paraId="58C304A5" w14:textId="439AE6A2" w:rsidR="006C299B" w:rsidRPr="00D65A27" w:rsidRDefault="006C299B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0" w:type="dxa"/>
          </w:tcPr>
          <w:p w14:paraId="4C960C6D" w14:textId="4FD3B18B" w:rsidR="006C299B" w:rsidRPr="00526D09" w:rsidRDefault="006C299B" w:rsidP="00526D09">
            <w:pP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526D09">
              <w:rPr>
                <w:rFonts w:ascii="Arial" w:hAnsi="Arial" w:cs="Arial"/>
                <w:spacing w:val="-8"/>
                <w:sz w:val="20"/>
                <w:szCs w:val="20"/>
              </w:rPr>
              <w:t xml:space="preserve">31 </w:t>
            </w:r>
            <w:r w:rsidR="001D1219" w:rsidRPr="00526D09">
              <w:rPr>
                <w:rFonts w:ascii="Arial" w:hAnsi="Arial" w:cs="Arial"/>
                <w:spacing w:val="-8"/>
                <w:sz w:val="20"/>
                <w:szCs w:val="20"/>
              </w:rPr>
              <w:t>D</w:t>
            </w:r>
            <w:r w:rsidRPr="00526D09">
              <w:rPr>
                <w:rFonts w:ascii="Arial" w:hAnsi="Arial" w:cs="Arial"/>
                <w:spacing w:val="-8"/>
                <w:sz w:val="20"/>
                <w:szCs w:val="20"/>
              </w:rPr>
              <w:t>ecember</w:t>
            </w:r>
          </w:p>
          <w:p w14:paraId="33678D50" w14:textId="2BEFF981" w:rsidR="006C299B" w:rsidRPr="00D65A27" w:rsidRDefault="006C299B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50" w:type="dxa"/>
          </w:tcPr>
          <w:p w14:paraId="56ABE04A" w14:textId="7F4B92E5" w:rsidR="000E2A83" w:rsidRPr="00D65A27" w:rsidRDefault="006C299B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 xml:space="preserve">31 March </w:t>
            </w:r>
          </w:p>
          <w:p w14:paraId="26A4F621" w14:textId="5C8E359E" w:rsidR="006C299B" w:rsidRPr="00D65A27" w:rsidRDefault="006C299B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0" w:type="dxa"/>
            <w:gridSpan w:val="2"/>
          </w:tcPr>
          <w:p w14:paraId="6EBB0BE3" w14:textId="1375CCD4" w:rsidR="006C299B" w:rsidRPr="00526D09" w:rsidRDefault="006C299B" w:rsidP="00526D09">
            <w:pPr>
              <w:tabs>
                <w:tab w:val="center" w:pos="8100"/>
              </w:tabs>
              <w:spacing w:line="380" w:lineRule="exact"/>
              <w:ind w:firstLine="9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526D09">
              <w:rPr>
                <w:rFonts w:ascii="Arial" w:hAnsi="Arial" w:cs="Arial"/>
                <w:spacing w:val="-8"/>
                <w:sz w:val="20"/>
                <w:szCs w:val="20"/>
              </w:rPr>
              <w:t xml:space="preserve">31 </w:t>
            </w:r>
            <w:r w:rsidR="001D1219" w:rsidRPr="00526D09">
              <w:rPr>
                <w:rFonts w:ascii="Arial" w:hAnsi="Arial" w:cs="Arial"/>
                <w:spacing w:val="-8"/>
                <w:sz w:val="20"/>
                <w:szCs w:val="20"/>
              </w:rPr>
              <w:t>D</w:t>
            </w:r>
            <w:r w:rsidRPr="00526D09">
              <w:rPr>
                <w:rFonts w:ascii="Arial" w:hAnsi="Arial" w:cs="Arial"/>
                <w:spacing w:val="-8"/>
                <w:sz w:val="20"/>
                <w:szCs w:val="20"/>
              </w:rPr>
              <w:t>ecember</w:t>
            </w:r>
          </w:p>
          <w:p w14:paraId="3BE649DB" w14:textId="18C3ECD1" w:rsidR="006C299B" w:rsidRPr="00D65A27" w:rsidRDefault="006C299B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C294B" w:rsidRPr="00D65A27" w14:paraId="69FA93EB" w14:textId="77777777" w:rsidTr="00526D09">
        <w:tc>
          <w:tcPr>
            <w:tcW w:w="3690" w:type="dxa"/>
            <w:gridSpan w:val="2"/>
          </w:tcPr>
          <w:p w14:paraId="46BAD45A" w14:textId="77777777" w:rsidR="006C294B" w:rsidRPr="00D65A27" w:rsidRDefault="006C294B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A27">
              <w:rPr>
                <w:rFonts w:ascii="Arial" w:hAnsi="Arial" w:cs="Arial"/>
                <w:b/>
                <w:bCs/>
                <w:sz w:val="20"/>
                <w:szCs w:val="20"/>
              </w:rPr>
              <w:t>Trade and other receivables</w:t>
            </w:r>
            <w:r w:rsidRPr="00D65A27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(</w:t>
            </w:r>
            <w:r w:rsidRPr="00D65A27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D65A27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Pr="00D65A27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350" w:type="dxa"/>
          </w:tcPr>
          <w:p w14:paraId="08716A0C" w14:textId="77777777" w:rsidR="006C294B" w:rsidRPr="00D65A27" w:rsidRDefault="006C294B" w:rsidP="00526D09">
            <w:pPr>
              <w:tabs>
                <w:tab w:val="decimal" w:pos="864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350" w:type="dxa"/>
          </w:tcPr>
          <w:p w14:paraId="01FE10AD" w14:textId="77777777" w:rsidR="006C294B" w:rsidRPr="00D65A27" w:rsidRDefault="006C294B" w:rsidP="00526D09">
            <w:pPr>
              <w:tabs>
                <w:tab w:val="decimal" w:pos="864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350" w:type="dxa"/>
          </w:tcPr>
          <w:p w14:paraId="0AD266D0" w14:textId="77777777" w:rsidR="006C294B" w:rsidRPr="00D65A27" w:rsidRDefault="006C294B" w:rsidP="00526D09">
            <w:pPr>
              <w:tabs>
                <w:tab w:val="decimal" w:pos="864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4BEE240" w14:textId="77777777" w:rsidR="006C294B" w:rsidRPr="00D65A27" w:rsidRDefault="006C294B" w:rsidP="00526D09">
            <w:pPr>
              <w:tabs>
                <w:tab w:val="decimal" w:pos="864"/>
                <w:tab w:val="decimal" w:pos="1152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4B" w:rsidRPr="00D65A27" w14:paraId="1E47EE9C" w14:textId="77777777" w:rsidTr="00526D09">
        <w:tc>
          <w:tcPr>
            <w:tcW w:w="3690" w:type="dxa"/>
            <w:gridSpan w:val="2"/>
          </w:tcPr>
          <w:p w14:paraId="4D0997C1" w14:textId="77777777" w:rsidR="006C294B" w:rsidRPr="00D65A27" w:rsidRDefault="006C294B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u w:val="single"/>
              </w:rPr>
              <w:t>Trade receivables - related parties</w:t>
            </w:r>
          </w:p>
        </w:tc>
        <w:tc>
          <w:tcPr>
            <w:tcW w:w="1350" w:type="dxa"/>
          </w:tcPr>
          <w:p w14:paraId="040FAAD9" w14:textId="77777777" w:rsidR="006C294B" w:rsidRPr="00D65A27" w:rsidRDefault="006C294B" w:rsidP="00526D09">
            <w:pPr>
              <w:tabs>
                <w:tab w:val="decimal" w:pos="88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350" w:type="dxa"/>
          </w:tcPr>
          <w:p w14:paraId="6819F13D" w14:textId="77777777" w:rsidR="006C294B" w:rsidRPr="00D65A27" w:rsidRDefault="006C294B" w:rsidP="00526D09">
            <w:pPr>
              <w:tabs>
                <w:tab w:val="decimal" w:pos="88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350" w:type="dxa"/>
          </w:tcPr>
          <w:p w14:paraId="4648AA05" w14:textId="77777777" w:rsidR="006C294B" w:rsidRPr="00D65A27" w:rsidRDefault="006C294B" w:rsidP="00526D09">
            <w:pPr>
              <w:tabs>
                <w:tab w:val="decimal" w:pos="885"/>
                <w:tab w:val="decimal" w:pos="1152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CAF5B21" w14:textId="77777777" w:rsidR="006C294B" w:rsidRPr="00D65A27" w:rsidRDefault="006C294B" w:rsidP="00526D09">
            <w:pPr>
              <w:tabs>
                <w:tab w:val="decimal" w:pos="885"/>
                <w:tab w:val="decimal" w:pos="1152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D65A27" w14:paraId="589412A1" w14:textId="77777777" w:rsidTr="00526D09">
        <w:tc>
          <w:tcPr>
            <w:tcW w:w="3690" w:type="dxa"/>
            <w:gridSpan w:val="2"/>
          </w:tcPr>
          <w:p w14:paraId="4899A69F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Trade receivables - subsidiaries</w:t>
            </w:r>
          </w:p>
        </w:tc>
        <w:tc>
          <w:tcPr>
            <w:tcW w:w="1350" w:type="dxa"/>
          </w:tcPr>
          <w:p w14:paraId="4999F455" w14:textId="0F110E87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323F412A" w14:textId="37C34CE0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3FB3AB65" w14:textId="5A690A49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1,123</w:t>
            </w:r>
          </w:p>
        </w:tc>
        <w:tc>
          <w:tcPr>
            <w:tcW w:w="1350" w:type="dxa"/>
            <w:gridSpan w:val="2"/>
          </w:tcPr>
          <w:p w14:paraId="6AC311F0" w14:textId="7AEEC792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1,394</w:t>
            </w:r>
          </w:p>
        </w:tc>
      </w:tr>
      <w:tr w:rsidR="00D65A27" w:rsidRPr="00D65A27" w14:paraId="559FB125" w14:textId="77777777" w:rsidTr="00526D09">
        <w:tc>
          <w:tcPr>
            <w:tcW w:w="3690" w:type="dxa"/>
            <w:gridSpan w:val="2"/>
          </w:tcPr>
          <w:p w14:paraId="439BA0A6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Total trade receivables - related parties</w:t>
            </w:r>
          </w:p>
        </w:tc>
        <w:tc>
          <w:tcPr>
            <w:tcW w:w="1350" w:type="dxa"/>
          </w:tcPr>
          <w:p w14:paraId="446EEB4D" w14:textId="356B2FFD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6E45D17F" w14:textId="28A99DF6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0782DDE4" w14:textId="0E1D9CD8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1,123</w:t>
            </w:r>
          </w:p>
        </w:tc>
        <w:tc>
          <w:tcPr>
            <w:tcW w:w="1350" w:type="dxa"/>
            <w:gridSpan w:val="2"/>
          </w:tcPr>
          <w:p w14:paraId="428724E8" w14:textId="00CF5B19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1,394</w:t>
            </w:r>
          </w:p>
        </w:tc>
      </w:tr>
      <w:tr w:rsidR="00D65A27" w:rsidRPr="00D65A27" w14:paraId="4731DB44" w14:textId="77777777" w:rsidTr="00526D09">
        <w:tc>
          <w:tcPr>
            <w:tcW w:w="3690" w:type="dxa"/>
            <w:gridSpan w:val="2"/>
          </w:tcPr>
          <w:p w14:paraId="6A5BC29D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u w:val="single"/>
              </w:rPr>
              <w:t>Other receivables - related parties</w:t>
            </w:r>
          </w:p>
        </w:tc>
        <w:tc>
          <w:tcPr>
            <w:tcW w:w="1350" w:type="dxa"/>
          </w:tcPr>
          <w:p w14:paraId="5D45E9A2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350" w:type="dxa"/>
          </w:tcPr>
          <w:p w14:paraId="5E20DB91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350" w:type="dxa"/>
          </w:tcPr>
          <w:p w14:paraId="2D944336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350" w:type="dxa"/>
            <w:gridSpan w:val="2"/>
          </w:tcPr>
          <w:p w14:paraId="2BE339EC" w14:textId="77777777" w:rsidR="00D65A27" w:rsidRPr="00D65A27" w:rsidRDefault="00D65A27" w:rsidP="00526D09">
            <w:pPr>
              <w:tabs>
                <w:tab w:val="decimal" w:pos="975"/>
                <w:tab w:val="decimal" w:pos="1152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D65A27" w14:paraId="1AD698D1" w14:textId="77777777" w:rsidTr="00526D09">
        <w:tc>
          <w:tcPr>
            <w:tcW w:w="3690" w:type="dxa"/>
            <w:gridSpan w:val="2"/>
          </w:tcPr>
          <w:p w14:paraId="5EB592F2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Advances to subsidiaries</w:t>
            </w:r>
          </w:p>
        </w:tc>
        <w:tc>
          <w:tcPr>
            <w:tcW w:w="1350" w:type="dxa"/>
          </w:tcPr>
          <w:p w14:paraId="76D3468C" w14:textId="2DE684EE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224653A2" w14:textId="648881BB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7F03418B" w14:textId="63E5D0B4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2,542</w:t>
            </w:r>
          </w:p>
        </w:tc>
        <w:tc>
          <w:tcPr>
            <w:tcW w:w="1350" w:type="dxa"/>
            <w:gridSpan w:val="2"/>
          </w:tcPr>
          <w:p w14:paraId="3AF66D94" w14:textId="2C77F941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2,407</w:t>
            </w:r>
          </w:p>
        </w:tc>
      </w:tr>
      <w:tr w:rsidR="00D65A27" w:rsidRPr="00D65A27" w14:paraId="215F9752" w14:textId="77777777" w:rsidTr="00526D09">
        <w:tc>
          <w:tcPr>
            <w:tcW w:w="3690" w:type="dxa"/>
            <w:gridSpan w:val="2"/>
          </w:tcPr>
          <w:p w14:paraId="35B1396E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Other receivables - subsidiaries</w:t>
            </w:r>
          </w:p>
        </w:tc>
        <w:tc>
          <w:tcPr>
            <w:tcW w:w="1350" w:type="dxa"/>
          </w:tcPr>
          <w:p w14:paraId="6AF510F1" w14:textId="11A1F169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5697E18A" w14:textId="61F51DB8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1BB44BDE" w14:textId="1381FD1B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3,644</w:t>
            </w:r>
          </w:p>
        </w:tc>
        <w:tc>
          <w:tcPr>
            <w:tcW w:w="1350" w:type="dxa"/>
            <w:gridSpan w:val="2"/>
          </w:tcPr>
          <w:p w14:paraId="6ECF4A3A" w14:textId="770C9973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3,021</w:t>
            </w:r>
          </w:p>
        </w:tc>
      </w:tr>
      <w:tr w:rsidR="00D65A27" w:rsidRPr="00D65A27" w14:paraId="1FFBD512" w14:textId="77777777" w:rsidTr="00526D09">
        <w:tc>
          <w:tcPr>
            <w:tcW w:w="3690" w:type="dxa"/>
            <w:gridSpan w:val="2"/>
          </w:tcPr>
          <w:p w14:paraId="6B3CEF31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Total other receivables - related parties</w:t>
            </w:r>
          </w:p>
        </w:tc>
        <w:tc>
          <w:tcPr>
            <w:tcW w:w="1350" w:type="dxa"/>
          </w:tcPr>
          <w:p w14:paraId="1BB112CE" w14:textId="3967C418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732B20CE" w14:textId="4899ABA0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589672F9" w14:textId="4A59EF84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6,186</w:t>
            </w:r>
          </w:p>
        </w:tc>
        <w:tc>
          <w:tcPr>
            <w:tcW w:w="1350" w:type="dxa"/>
            <w:gridSpan w:val="2"/>
          </w:tcPr>
          <w:p w14:paraId="1EC5A947" w14:textId="6776A4D6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5,428</w:t>
            </w:r>
          </w:p>
        </w:tc>
      </w:tr>
      <w:tr w:rsidR="00D65A27" w:rsidRPr="00D65A27" w14:paraId="440DEE1C" w14:textId="77777777" w:rsidTr="00526D09">
        <w:trPr>
          <w:trHeight w:val="87"/>
        </w:trPr>
        <w:tc>
          <w:tcPr>
            <w:tcW w:w="3690" w:type="dxa"/>
            <w:gridSpan w:val="2"/>
          </w:tcPr>
          <w:p w14:paraId="1B29E9EF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320039DC" w14:textId="4D9E892C" w:rsidR="00D65A27" w:rsidRPr="00D65A27" w:rsidRDefault="00D65A27" w:rsidP="00526D09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4DB88410" w14:textId="07D7ABDF" w:rsidR="00D65A27" w:rsidRPr="00D65A27" w:rsidRDefault="00D65A27" w:rsidP="00526D09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3AAF3D2B" w14:textId="77E93B76" w:rsidR="00D65A27" w:rsidRPr="00D65A27" w:rsidRDefault="00D65A27" w:rsidP="00526D09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7,309</w:t>
            </w:r>
          </w:p>
        </w:tc>
        <w:tc>
          <w:tcPr>
            <w:tcW w:w="1350" w:type="dxa"/>
            <w:gridSpan w:val="2"/>
          </w:tcPr>
          <w:p w14:paraId="6FCA6EEA" w14:textId="5E30F20B" w:rsidR="00D65A27" w:rsidRPr="00D65A27" w:rsidRDefault="00D65A27" w:rsidP="00526D09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6,822</w:t>
            </w:r>
          </w:p>
        </w:tc>
      </w:tr>
      <w:tr w:rsidR="00D65A27" w:rsidRPr="00D65A27" w14:paraId="6DF428C6" w14:textId="77777777" w:rsidTr="00526D09">
        <w:tc>
          <w:tcPr>
            <w:tcW w:w="3690" w:type="dxa"/>
            <w:gridSpan w:val="2"/>
          </w:tcPr>
          <w:p w14:paraId="65747F9C" w14:textId="6A42C2D0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Trade and other payables </w:t>
            </w:r>
            <w:r w:rsidRPr="00D65A27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(</w:t>
            </w:r>
            <w:r w:rsidRPr="00D65A27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D65A27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Pr="00D65A27">
              <w:rPr>
                <w:rFonts w:ascii="Arial" w:hAnsi="Arial" w:cs="Arial"/>
                <w:b/>
                <w:bCs/>
                <w:sz w:val="20"/>
                <w:szCs w:val="20"/>
              </w:rPr>
              <w:t>7)</w:t>
            </w:r>
            <w:r w:rsidRPr="00D65A2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14:paraId="415082E6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48BA9BBA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F5172C" w14:textId="77777777" w:rsidR="00D65A27" w:rsidRPr="00D65A27" w:rsidRDefault="00D65A27" w:rsidP="00526D09">
            <w:pPr>
              <w:tabs>
                <w:tab w:val="decimal" w:pos="702"/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A86BC58" w14:textId="77777777" w:rsidR="00D65A27" w:rsidRPr="00D65A27" w:rsidRDefault="00D65A27" w:rsidP="00526D09">
            <w:pPr>
              <w:tabs>
                <w:tab w:val="decimal" w:pos="702"/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D65A27" w14:paraId="09DC5401" w14:textId="77777777" w:rsidTr="00526D09">
        <w:tc>
          <w:tcPr>
            <w:tcW w:w="3690" w:type="dxa"/>
            <w:gridSpan w:val="2"/>
          </w:tcPr>
          <w:p w14:paraId="4ACD2598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u w:val="single"/>
              </w:rPr>
              <w:t>Trade payables - related parties</w:t>
            </w:r>
          </w:p>
        </w:tc>
        <w:tc>
          <w:tcPr>
            <w:tcW w:w="1350" w:type="dxa"/>
          </w:tcPr>
          <w:p w14:paraId="3B282730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7436A8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6172D2" w14:textId="77777777" w:rsidR="00D65A27" w:rsidRPr="00D65A27" w:rsidRDefault="00D65A27" w:rsidP="00526D09">
            <w:pPr>
              <w:tabs>
                <w:tab w:val="decimal" w:pos="702"/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47EA714" w14:textId="77777777" w:rsidR="00D65A27" w:rsidRPr="00D65A27" w:rsidRDefault="00D65A27" w:rsidP="00526D09">
            <w:pPr>
              <w:tabs>
                <w:tab w:val="decimal" w:pos="702"/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D65A27" w14:paraId="263BCF81" w14:textId="77777777" w:rsidTr="00526D09">
        <w:tc>
          <w:tcPr>
            <w:tcW w:w="3690" w:type="dxa"/>
            <w:gridSpan w:val="2"/>
          </w:tcPr>
          <w:p w14:paraId="648F6481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Trade payables - subsidiaries</w:t>
            </w:r>
          </w:p>
        </w:tc>
        <w:tc>
          <w:tcPr>
            <w:tcW w:w="1350" w:type="dxa"/>
          </w:tcPr>
          <w:p w14:paraId="6C0FA744" w14:textId="3512B8CF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2F90C5F4" w14:textId="44045C66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6006EAFE" w14:textId="76598646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 w:hint="cs"/>
                <w:sz w:val="20"/>
                <w:szCs w:val="20"/>
                <w:cs/>
              </w:rPr>
              <w:t>1,275</w:t>
            </w:r>
          </w:p>
        </w:tc>
        <w:tc>
          <w:tcPr>
            <w:tcW w:w="1350" w:type="dxa"/>
            <w:gridSpan w:val="2"/>
          </w:tcPr>
          <w:p w14:paraId="04720BD0" w14:textId="6CDE3E52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2,119</w:t>
            </w:r>
          </w:p>
        </w:tc>
      </w:tr>
      <w:tr w:rsidR="00D65A27" w:rsidRPr="00D65A27" w14:paraId="198C3943" w14:textId="77777777" w:rsidTr="00526D09">
        <w:tc>
          <w:tcPr>
            <w:tcW w:w="3690" w:type="dxa"/>
            <w:gridSpan w:val="2"/>
          </w:tcPr>
          <w:p w14:paraId="5F945064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Total trade payables - related parties</w:t>
            </w:r>
          </w:p>
        </w:tc>
        <w:tc>
          <w:tcPr>
            <w:tcW w:w="1350" w:type="dxa"/>
          </w:tcPr>
          <w:p w14:paraId="57DD05F0" w14:textId="2509C6A1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55399A75" w14:textId="753D6CB6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1DE76547" w14:textId="50806600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 w:hint="cs"/>
                <w:sz w:val="20"/>
                <w:szCs w:val="20"/>
                <w:cs/>
              </w:rPr>
              <w:t>1</w:t>
            </w:r>
            <w:r w:rsidRPr="00D65A27">
              <w:rPr>
                <w:rFonts w:ascii="Arial" w:hAnsi="Arial" w:cs="Arial"/>
                <w:sz w:val="20"/>
                <w:szCs w:val="20"/>
              </w:rPr>
              <w:t>,</w:t>
            </w:r>
            <w:r w:rsidRPr="00D65A27">
              <w:rPr>
                <w:rFonts w:ascii="Arial" w:hAnsi="Arial" w:cs="Arial" w:hint="cs"/>
                <w:sz w:val="20"/>
                <w:szCs w:val="20"/>
                <w:cs/>
              </w:rPr>
              <w:t>275</w:t>
            </w:r>
          </w:p>
        </w:tc>
        <w:tc>
          <w:tcPr>
            <w:tcW w:w="1350" w:type="dxa"/>
            <w:gridSpan w:val="2"/>
          </w:tcPr>
          <w:p w14:paraId="5125286A" w14:textId="6F9986E1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2,119</w:t>
            </w:r>
          </w:p>
        </w:tc>
      </w:tr>
      <w:tr w:rsidR="00D65A27" w:rsidRPr="00D65A27" w14:paraId="684BEE13" w14:textId="77777777" w:rsidTr="00526D09">
        <w:tc>
          <w:tcPr>
            <w:tcW w:w="3690" w:type="dxa"/>
            <w:gridSpan w:val="2"/>
          </w:tcPr>
          <w:p w14:paraId="337D6F25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u w:val="single"/>
              </w:rPr>
              <w:t>Other payables - related parties</w:t>
            </w:r>
          </w:p>
        </w:tc>
        <w:tc>
          <w:tcPr>
            <w:tcW w:w="1350" w:type="dxa"/>
          </w:tcPr>
          <w:p w14:paraId="6E1DB3EF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350" w:type="dxa"/>
          </w:tcPr>
          <w:p w14:paraId="048CBB55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350" w:type="dxa"/>
          </w:tcPr>
          <w:p w14:paraId="25FB67C0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350" w:type="dxa"/>
            <w:gridSpan w:val="2"/>
          </w:tcPr>
          <w:p w14:paraId="38C7E93F" w14:textId="77777777" w:rsidR="00D65A27" w:rsidRPr="00D65A27" w:rsidRDefault="00D65A27" w:rsidP="00526D09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D65A27" w14:paraId="3DDE0E03" w14:textId="77777777" w:rsidTr="00526D09">
        <w:tc>
          <w:tcPr>
            <w:tcW w:w="3690" w:type="dxa"/>
            <w:gridSpan w:val="2"/>
          </w:tcPr>
          <w:p w14:paraId="43F94716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Advances from subsidiaries</w:t>
            </w:r>
          </w:p>
        </w:tc>
        <w:tc>
          <w:tcPr>
            <w:tcW w:w="1350" w:type="dxa"/>
          </w:tcPr>
          <w:p w14:paraId="4D28FE51" w14:textId="6FD866FD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38B155C6" w14:textId="35AB2E83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0634596F" w14:textId="03242DE9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 w:hint="cs"/>
                <w:sz w:val="20"/>
                <w:szCs w:val="20"/>
                <w:cs/>
              </w:rPr>
              <w:t>2</w:t>
            </w:r>
            <w:r w:rsidRPr="00D65A27">
              <w:rPr>
                <w:rFonts w:ascii="Arial" w:hAnsi="Arial" w:cs="Arial"/>
                <w:sz w:val="20"/>
                <w:szCs w:val="20"/>
              </w:rPr>
              <w:t>,</w:t>
            </w:r>
            <w:r w:rsidRPr="00D65A27">
              <w:rPr>
                <w:rFonts w:ascii="Arial" w:hAnsi="Arial" w:cs="Arial" w:hint="cs"/>
                <w:sz w:val="20"/>
                <w:szCs w:val="20"/>
                <w:cs/>
              </w:rPr>
              <w:t>810</w:t>
            </w:r>
          </w:p>
        </w:tc>
        <w:tc>
          <w:tcPr>
            <w:tcW w:w="1350" w:type="dxa"/>
            <w:gridSpan w:val="2"/>
          </w:tcPr>
          <w:p w14:paraId="2157BC43" w14:textId="4DE22162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1,403</w:t>
            </w:r>
          </w:p>
        </w:tc>
      </w:tr>
      <w:tr w:rsidR="00D65A27" w:rsidRPr="00D65A27" w14:paraId="309AD64E" w14:textId="77777777" w:rsidTr="00526D09">
        <w:tc>
          <w:tcPr>
            <w:tcW w:w="3690" w:type="dxa"/>
            <w:gridSpan w:val="2"/>
          </w:tcPr>
          <w:p w14:paraId="0ACC615C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Total other payables - related parties</w:t>
            </w:r>
          </w:p>
        </w:tc>
        <w:tc>
          <w:tcPr>
            <w:tcW w:w="1350" w:type="dxa"/>
          </w:tcPr>
          <w:p w14:paraId="5DBFB8D9" w14:textId="77278038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1F23400A" w14:textId="549933BF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265C85FE" w14:textId="146302DA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 w:hint="cs"/>
                <w:sz w:val="20"/>
                <w:szCs w:val="20"/>
                <w:cs/>
              </w:rPr>
              <w:t>2,810</w:t>
            </w:r>
          </w:p>
        </w:tc>
        <w:tc>
          <w:tcPr>
            <w:tcW w:w="1350" w:type="dxa"/>
            <w:gridSpan w:val="2"/>
          </w:tcPr>
          <w:p w14:paraId="468D2A41" w14:textId="4FA10696" w:rsidR="00D65A27" w:rsidRPr="00D65A27" w:rsidRDefault="00D65A27" w:rsidP="00526D09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1,403</w:t>
            </w:r>
          </w:p>
        </w:tc>
      </w:tr>
      <w:tr w:rsidR="00D65A27" w:rsidRPr="00D65A27" w14:paraId="737CFE15" w14:textId="77777777" w:rsidTr="00526D09">
        <w:tc>
          <w:tcPr>
            <w:tcW w:w="3690" w:type="dxa"/>
            <w:gridSpan w:val="2"/>
          </w:tcPr>
          <w:p w14:paraId="3F1C4E3F" w14:textId="77777777" w:rsidR="00D65A27" w:rsidRPr="00D65A27" w:rsidRDefault="00D65A27" w:rsidP="00526D09">
            <w:pPr>
              <w:spacing w:line="380" w:lineRule="exact"/>
              <w:ind w:left="270" w:right="-14" w:hanging="285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3BF28D8B" w14:textId="6F8683D4" w:rsidR="00D65A27" w:rsidRPr="00D65A27" w:rsidRDefault="00D65A27" w:rsidP="00526D09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632CF259" w14:textId="3894E893" w:rsidR="00D65A27" w:rsidRPr="00D65A27" w:rsidRDefault="00D65A27" w:rsidP="00526D09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</w:tcPr>
          <w:p w14:paraId="4E5A2CE7" w14:textId="43AB330F" w:rsidR="00D65A27" w:rsidRPr="00D65A27" w:rsidRDefault="00D65A27" w:rsidP="00526D09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 w:hint="cs"/>
                <w:sz w:val="20"/>
                <w:szCs w:val="20"/>
                <w:cs/>
              </w:rPr>
              <w:t>4,085</w:t>
            </w:r>
          </w:p>
        </w:tc>
        <w:tc>
          <w:tcPr>
            <w:tcW w:w="1350" w:type="dxa"/>
            <w:gridSpan w:val="2"/>
          </w:tcPr>
          <w:p w14:paraId="74797B52" w14:textId="3DF4E43B" w:rsidR="00D65A27" w:rsidRPr="00D65A27" w:rsidRDefault="00D65A27" w:rsidP="00526D09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3,522</w:t>
            </w:r>
          </w:p>
        </w:tc>
      </w:tr>
    </w:tbl>
    <w:p w14:paraId="1D2C713A" w14:textId="77777777" w:rsidR="002D52FB" w:rsidRPr="00477C58" w:rsidRDefault="002D52FB" w:rsidP="00526D09">
      <w:pPr>
        <w:tabs>
          <w:tab w:val="left" w:pos="900"/>
          <w:tab w:val="left" w:pos="2160"/>
          <w:tab w:val="right" w:pos="7200"/>
          <w:tab w:val="right" w:pos="8540"/>
        </w:tabs>
        <w:spacing w:before="160" w:after="120" w:line="380" w:lineRule="exact"/>
        <w:ind w:left="547" w:right="-43"/>
        <w:jc w:val="thaiDistribute"/>
        <w:rPr>
          <w:rFonts w:ascii="Arial" w:hAnsi="Arial"/>
          <w:sz w:val="22"/>
          <w:szCs w:val="22"/>
          <w:u w:val="single"/>
        </w:rPr>
      </w:pPr>
      <w:r w:rsidRPr="00477C58">
        <w:rPr>
          <w:rFonts w:ascii="Arial" w:hAnsi="Arial"/>
          <w:sz w:val="22"/>
          <w:szCs w:val="22"/>
          <w:u w:val="single"/>
        </w:rPr>
        <w:t>Directors and management’s benefits</w:t>
      </w:r>
    </w:p>
    <w:p w14:paraId="4D0092D0" w14:textId="0C745B5E" w:rsidR="002D52FB" w:rsidRDefault="00E6553B" w:rsidP="00526D09">
      <w:pPr>
        <w:tabs>
          <w:tab w:val="left" w:pos="1440"/>
        </w:tabs>
        <w:spacing w:before="120" w:after="120" w:line="380" w:lineRule="exact"/>
        <w:ind w:left="547" w:hanging="547"/>
        <w:jc w:val="thaiDistribute"/>
        <w:outlineLvl w:val="0"/>
        <w:rPr>
          <w:rFonts w:ascii="Arial" w:hAnsi="Arial" w:cs="Arial"/>
          <w:color w:val="000000"/>
          <w:sz w:val="22"/>
          <w:szCs w:val="22"/>
        </w:rPr>
      </w:pPr>
      <w:r w:rsidRPr="00477C58">
        <w:rPr>
          <w:rFonts w:ascii="Arial" w:hAnsi="Arial" w:cs="Arial"/>
          <w:color w:val="000000"/>
          <w:sz w:val="22"/>
          <w:szCs w:val="22"/>
        </w:rPr>
        <w:tab/>
      </w:r>
      <w:r w:rsidR="002D52FB" w:rsidRPr="006C299B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="00827078" w:rsidRPr="006C299B">
        <w:rPr>
          <w:rFonts w:ascii="Arial" w:hAnsi="Arial" w:cs="Arial"/>
          <w:color w:val="000000"/>
          <w:spacing w:val="-2"/>
          <w:sz w:val="22"/>
          <w:szCs w:val="22"/>
        </w:rPr>
        <w:t xml:space="preserve">uring the </w:t>
      </w:r>
      <w:r w:rsidR="0080582A" w:rsidRPr="006C299B">
        <w:rPr>
          <w:rFonts w:ascii="Arial" w:hAnsi="Arial" w:cs="Arial"/>
          <w:color w:val="000000"/>
          <w:spacing w:val="-2"/>
          <w:sz w:val="22"/>
          <w:szCs w:val="22"/>
        </w:rPr>
        <w:t>three-month</w:t>
      </w:r>
      <w:r w:rsidR="009E2ABE" w:rsidRPr="006C299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AE3B21" w:rsidRPr="006C299B">
        <w:rPr>
          <w:rFonts w:ascii="Arial" w:hAnsi="Arial" w:cs="Arial"/>
          <w:color w:val="000000"/>
          <w:spacing w:val="-2"/>
          <w:sz w:val="22"/>
          <w:szCs w:val="22"/>
        </w:rPr>
        <w:t>period</w:t>
      </w:r>
      <w:r w:rsidR="002B7F08" w:rsidRPr="006C299B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AE3B21" w:rsidRPr="006C299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80582A" w:rsidRPr="006C299B">
        <w:rPr>
          <w:rFonts w:ascii="Arial" w:hAnsi="Arial" w:cs="Arial"/>
          <w:color w:val="000000"/>
          <w:spacing w:val="-2"/>
          <w:sz w:val="22"/>
          <w:szCs w:val="22"/>
        </w:rPr>
        <w:t xml:space="preserve">ended </w:t>
      </w:r>
      <w:r w:rsidR="006C299B" w:rsidRPr="006C299B">
        <w:rPr>
          <w:rFonts w:ascii="Arial" w:hAnsi="Arial" w:cs="Arial"/>
          <w:color w:val="000000"/>
          <w:spacing w:val="-2"/>
          <w:sz w:val="22"/>
          <w:szCs w:val="22"/>
        </w:rPr>
        <w:t>31 March 2022</w:t>
      </w:r>
      <w:r w:rsidR="00AE3B21" w:rsidRPr="006C299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80582A" w:rsidRPr="006C299B">
        <w:rPr>
          <w:rFonts w:ascii="Arial" w:hAnsi="Arial" w:cs="Arial"/>
          <w:color w:val="000000"/>
          <w:spacing w:val="-2"/>
          <w:sz w:val="22"/>
          <w:szCs w:val="22"/>
        </w:rPr>
        <w:t xml:space="preserve">and </w:t>
      </w:r>
      <w:r w:rsidR="006C3D5D" w:rsidRPr="006C299B">
        <w:rPr>
          <w:rFonts w:ascii="Arial" w:hAnsi="Arial" w:cs="Arial"/>
          <w:color w:val="000000"/>
          <w:spacing w:val="-2"/>
          <w:sz w:val="22"/>
          <w:szCs w:val="22"/>
        </w:rPr>
        <w:t>202</w:t>
      </w:r>
      <w:r w:rsidR="006C299B" w:rsidRPr="006C299B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="002D52FB" w:rsidRPr="006C299B">
        <w:rPr>
          <w:rFonts w:ascii="Arial" w:hAnsi="Arial" w:cs="Arial"/>
          <w:color w:val="000000"/>
          <w:spacing w:val="-2"/>
          <w:sz w:val="22"/>
          <w:szCs w:val="22"/>
        </w:rPr>
        <w:t xml:space="preserve">, the </w:t>
      </w:r>
      <w:r w:rsidR="004614F7" w:rsidRPr="006C299B">
        <w:rPr>
          <w:rFonts w:ascii="Arial" w:hAnsi="Arial" w:cs="Arial"/>
          <w:color w:val="000000"/>
          <w:spacing w:val="-2"/>
          <w:sz w:val="22"/>
          <w:szCs w:val="22"/>
        </w:rPr>
        <w:t>Group</w:t>
      </w:r>
      <w:r w:rsidR="002D52FB" w:rsidRPr="006C299B">
        <w:rPr>
          <w:rFonts w:ascii="Arial" w:hAnsi="Arial" w:cs="Arial"/>
          <w:color w:val="000000"/>
          <w:spacing w:val="-2"/>
          <w:sz w:val="22"/>
          <w:szCs w:val="22"/>
        </w:rPr>
        <w:t xml:space="preserve"> had employee</w:t>
      </w:r>
      <w:r w:rsidR="002D52FB" w:rsidRPr="00477C58">
        <w:rPr>
          <w:rFonts w:ascii="Arial" w:hAnsi="Arial" w:cs="Arial"/>
          <w:color w:val="000000"/>
          <w:sz w:val="22"/>
          <w:szCs w:val="22"/>
        </w:rPr>
        <w:t xml:space="preserve"> benefit expenses payable to </w:t>
      </w:r>
      <w:r w:rsidR="00A72E45" w:rsidRPr="00477C58">
        <w:rPr>
          <w:rFonts w:ascii="Arial" w:hAnsi="Arial" w:cs="Arial"/>
          <w:color w:val="000000"/>
          <w:sz w:val="22"/>
          <w:szCs w:val="22"/>
        </w:rPr>
        <w:t>its</w:t>
      </w:r>
      <w:r w:rsidR="002D52FB" w:rsidRPr="00477C58">
        <w:rPr>
          <w:rFonts w:ascii="Arial" w:hAnsi="Arial" w:cs="Arial"/>
          <w:color w:val="000000"/>
          <w:sz w:val="22"/>
          <w:szCs w:val="22"/>
        </w:rPr>
        <w:t xml:space="preserve"> directors and management</w:t>
      </w:r>
      <w:r w:rsidR="006C299B">
        <w:rPr>
          <w:rFonts w:ascii="Arial" w:hAnsi="Arial" w:cs="Arial"/>
          <w:color w:val="000000"/>
          <w:sz w:val="22"/>
          <w:szCs w:val="22"/>
        </w:rPr>
        <w:t xml:space="preserve"> </w:t>
      </w:r>
      <w:r w:rsidR="002D52FB" w:rsidRPr="00477C58">
        <w:rPr>
          <w:rFonts w:ascii="Arial" w:hAnsi="Arial" w:cs="Arial"/>
          <w:color w:val="000000"/>
          <w:sz w:val="22"/>
          <w:szCs w:val="22"/>
        </w:rPr>
        <w:t xml:space="preserve">as </w:t>
      </w:r>
      <w:r w:rsidR="00AC6E74" w:rsidRPr="00477C58">
        <w:rPr>
          <w:rFonts w:ascii="Arial" w:hAnsi="Arial" w:cs="Arial"/>
          <w:color w:val="000000"/>
          <w:sz w:val="22"/>
          <w:szCs w:val="22"/>
        </w:rPr>
        <w:t>follows</w:t>
      </w:r>
      <w:r w:rsidR="002D52FB" w:rsidRPr="00477C58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090" w:type="dxa"/>
        <w:tblInd w:w="450" w:type="dxa"/>
        <w:tblLook w:val="04A0" w:firstRow="1" w:lastRow="0" w:firstColumn="1" w:lastColumn="0" w:noHBand="0" w:noVBand="1"/>
      </w:tblPr>
      <w:tblGrid>
        <w:gridCol w:w="4590"/>
        <w:gridCol w:w="2250"/>
        <w:gridCol w:w="2250"/>
      </w:tblGrid>
      <w:tr w:rsidR="006C299B" w:rsidRPr="00E852C1" w14:paraId="7A040497" w14:textId="77777777" w:rsidTr="00E852C1">
        <w:tc>
          <w:tcPr>
            <w:tcW w:w="9090" w:type="dxa"/>
            <w:gridSpan w:val="3"/>
          </w:tcPr>
          <w:p w14:paraId="71663B76" w14:textId="77777777" w:rsidR="006C299B" w:rsidRPr="00E852C1" w:rsidRDefault="006C299B" w:rsidP="00526D0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right="-43"/>
              <w:jc w:val="right"/>
              <w:rPr>
                <w:rFonts w:ascii="Arial" w:hAnsi="Arial" w:cs="Arial"/>
                <w:sz w:val="22"/>
                <w:szCs w:val="22"/>
                <w:cs/>
              </w:rPr>
            </w:pPr>
            <w:r w:rsidRPr="00E852C1">
              <w:rPr>
                <w:rFonts w:ascii="Arial" w:hAnsi="Arial" w:cs="Arial"/>
                <w:sz w:val="22"/>
                <w:szCs w:val="22"/>
              </w:rPr>
              <w:t>(Unit: Thousand Baht)</w:t>
            </w:r>
          </w:p>
        </w:tc>
      </w:tr>
      <w:tr w:rsidR="006C299B" w:rsidRPr="00E852C1" w14:paraId="1D84A6C6" w14:textId="77777777" w:rsidTr="00E852C1">
        <w:tc>
          <w:tcPr>
            <w:tcW w:w="4590" w:type="dxa"/>
          </w:tcPr>
          <w:p w14:paraId="07311643" w14:textId="77777777" w:rsidR="006C299B" w:rsidRPr="00E852C1" w:rsidRDefault="006C299B" w:rsidP="00526D0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right="-43"/>
              <w:jc w:val="thaiDistribu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012FB022" w14:textId="77777777" w:rsidR="006C299B" w:rsidRPr="00E852C1" w:rsidRDefault="006C299B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/>
                <w:sz w:val="22"/>
                <w:szCs w:val="22"/>
              </w:rPr>
              <w:t>Consolidated/Separate financial statements</w:t>
            </w:r>
          </w:p>
        </w:tc>
      </w:tr>
      <w:tr w:rsidR="006C299B" w:rsidRPr="00E852C1" w14:paraId="3E700A58" w14:textId="77777777" w:rsidTr="00E852C1">
        <w:tc>
          <w:tcPr>
            <w:tcW w:w="4590" w:type="dxa"/>
          </w:tcPr>
          <w:p w14:paraId="04FECA08" w14:textId="77777777" w:rsidR="006C299B" w:rsidRPr="00E852C1" w:rsidRDefault="006C299B" w:rsidP="00526D0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right="-43"/>
              <w:jc w:val="thaiDistribu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3F33B9EA" w14:textId="74E4B338" w:rsidR="006C299B" w:rsidRPr="00E852C1" w:rsidRDefault="006C299B" w:rsidP="00E852C1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852C1">
              <w:rPr>
                <w:rFonts w:ascii="Arial" w:hAnsi="Arial" w:cs="Arial"/>
                <w:spacing w:val="-4"/>
                <w:sz w:val="22"/>
                <w:szCs w:val="22"/>
              </w:rPr>
              <w:t xml:space="preserve">For the three-month periods ended 31 March </w:t>
            </w:r>
          </w:p>
        </w:tc>
      </w:tr>
      <w:tr w:rsidR="006C299B" w:rsidRPr="00E852C1" w14:paraId="0802EAB4" w14:textId="77777777" w:rsidTr="00E852C1">
        <w:tc>
          <w:tcPr>
            <w:tcW w:w="4590" w:type="dxa"/>
          </w:tcPr>
          <w:p w14:paraId="6B499E9E" w14:textId="77777777" w:rsidR="006C299B" w:rsidRPr="00E852C1" w:rsidRDefault="006C299B" w:rsidP="00526D0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right="-43"/>
              <w:jc w:val="thaiDistribu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2570CA3" w14:textId="4F0820AE" w:rsidR="006C299B" w:rsidRPr="00E852C1" w:rsidRDefault="006C299B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250" w:type="dxa"/>
          </w:tcPr>
          <w:p w14:paraId="608C78CB" w14:textId="2F55FB62" w:rsidR="006C299B" w:rsidRPr="00E852C1" w:rsidRDefault="006C299B" w:rsidP="00526D09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ind w:right="-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D65A27" w:rsidRPr="00E852C1" w14:paraId="5C0CD7DA" w14:textId="77777777" w:rsidTr="00E852C1">
        <w:tc>
          <w:tcPr>
            <w:tcW w:w="4590" w:type="dxa"/>
          </w:tcPr>
          <w:p w14:paraId="72F2B588" w14:textId="77777777" w:rsidR="00D65A27" w:rsidRPr="00E852C1" w:rsidRDefault="00D65A27" w:rsidP="00526D09">
            <w:pPr>
              <w:tabs>
                <w:tab w:val="left" w:pos="600"/>
                <w:tab w:val="left" w:pos="900"/>
                <w:tab w:val="right" w:pos="4575"/>
                <w:tab w:val="right" w:pos="7280"/>
              </w:tabs>
              <w:spacing w:line="380" w:lineRule="exact"/>
              <w:ind w:left="-15" w:right="-43"/>
              <w:jc w:val="thaiDistribute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/>
                <w:sz w:val="22"/>
                <w:szCs w:val="22"/>
              </w:rPr>
              <w:t>Short-term employee benefits</w:t>
            </w:r>
          </w:p>
        </w:tc>
        <w:tc>
          <w:tcPr>
            <w:tcW w:w="2250" w:type="dxa"/>
          </w:tcPr>
          <w:p w14:paraId="642B20CF" w14:textId="4CBD552A" w:rsidR="00D65A27" w:rsidRPr="00E852C1" w:rsidRDefault="00E965E2" w:rsidP="00E852C1">
            <w:pPr>
              <w:tabs>
                <w:tab w:val="decimal" w:pos="1785"/>
              </w:tabs>
              <w:spacing w:line="380" w:lineRule="exact"/>
              <w:ind w:right="-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4,129</w:t>
            </w:r>
          </w:p>
        </w:tc>
        <w:tc>
          <w:tcPr>
            <w:tcW w:w="2250" w:type="dxa"/>
          </w:tcPr>
          <w:p w14:paraId="65968F85" w14:textId="6CB9247F" w:rsidR="00D65A27" w:rsidRPr="00E852C1" w:rsidRDefault="00D65A27" w:rsidP="00E852C1">
            <w:pPr>
              <w:tabs>
                <w:tab w:val="decimal" w:pos="1785"/>
              </w:tabs>
              <w:spacing w:line="380" w:lineRule="exact"/>
              <w:ind w:right="-43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 w:hint="cs"/>
                <w:sz w:val="22"/>
                <w:szCs w:val="22"/>
              </w:rPr>
              <w:t>3,333</w:t>
            </w:r>
          </w:p>
        </w:tc>
      </w:tr>
      <w:tr w:rsidR="00D65A27" w:rsidRPr="00E852C1" w14:paraId="09A868AF" w14:textId="77777777" w:rsidTr="00E852C1">
        <w:tc>
          <w:tcPr>
            <w:tcW w:w="4590" w:type="dxa"/>
          </w:tcPr>
          <w:p w14:paraId="73C1ADAB" w14:textId="77777777" w:rsidR="00D65A27" w:rsidRPr="00E852C1" w:rsidRDefault="00D65A27" w:rsidP="00526D0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left="-15" w:right="-43"/>
              <w:jc w:val="thaiDistribute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/>
                <w:sz w:val="22"/>
                <w:szCs w:val="22"/>
              </w:rPr>
              <w:t>Post-employment benefits</w:t>
            </w:r>
          </w:p>
        </w:tc>
        <w:tc>
          <w:tcPr>
            <w:tcW w:w="2250" w:type="dxa"/>
          </w:tcPr>
          <w:p w14:paraId="68307367" w14:textId="0757CD16" w:rsidR="00D65A27" w:rsidRPr="00E852C1" w:rsidRDefault="00D65A27" w:rsidP="00E852C1">
            <w:pPr>
              <w:tabs>
                <w:tab w:val="decimal" w:pos="1785"/>
              </w:tabs>
              <w:spacing w:line="380" w:lineRule="exact"/>
              <w:ind w:right="-43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 w:hint="cs"/>
                <w:sz w:val="22"/>
                <w:szCs w:val="22"/>
                <w:cs/>
              </w:rPr>
              <w:t>253</w:t>
            </w:r>
          </w:p>
        </w:tc>
        <w:tc>
          <w:tcPr>
            <w:tcW w:w="2250" w:type="dxa"/>
          </w:tcPr>
          <w:p w14:paraId="25C8210B" w14:textId="1EBE944A" w:rsidR="00D65A27" w:rsidRPr="00E852C1" w:rsidRDefault="00D65A27" w:rsidP="00E852C1">
            <w:pPr>
              <w:tabs>
                <w:tab w:val="decimal" w:pos="1785"/>
              </w:tabs>
              <w:spacing w:line="380" w:lineRule="exact"/>
              <w:ind w:right="-43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 w:hint="cs"/>
                <w:sz w:val="22"/>
                <w:szCs w:val="22"/>
              </w:rPr>
              <w:t>212</w:t>
            </w:r>
          </w:p>
        </w:tc>
      </w:tr>
      <w:tr w:rsidR="00D65A27" w:rsidRPr="00E852C1" w14:paraId="6BDA0526" w14:textId="77777777" w:rsidTr="00E852C1">
        <w:tc>
          <w:tcPr>
            <w:tcW w:w="4590" w:type="dxa"/>
          </w:tcPr>
          <w:p w14:paraId="1CC4B235" w14:textId="77777777" w:rsidR="00D65A27" w:rsidRPr="00E852C1" w:rsidRDefault="00D65A27" w:rsidP="00526D0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left="-15" w:right="-43"/>
              <w:jc w:val="thaiDistribute"/>
              <w:rPr>
                <w:rFonts w:ascii="Arial" w:hAnsi="Arial" w:cs="Arial"/>
                <w:sz w:val="22"/>
                <w:szCs w:val="22"/>
                <w:cs/>
              </w:rPr>
            </w:pPr>
            <w:r w:rsidRPr="00E852C1">
              <w:rPr>
                <w:rFonts w:ascii="Arial" w:hAnsi="Arial" w:cs="Arial"/>
                <w:sz w:val="22"/>
                <w:szCs w:val="22"/>
              </w:rPr>
              <w:t>Other long-term benefits</w:t>
            </w:r>
          </w:p>
        </w:tc>
        <w:tc>
          <w:tcPr>
            <w:tcW w:w="2250" w:type="dxa"/>
          </w:tcPr>
          <w:p w14:paraId="40F54A4F" w14:textId="4E637A6A" w:rsidR="00D65A27" w:rsidRPr="00E852C1" w:rsidRDefault="00D65A27" w:rsidP="00E852C1">
            <w:pPr>
              <w:pBdr>
                <w:bottom w:val="single" w:sz="4" w:space="1" w:color="auto"/>
              </w:pBdr>
              <w:tabs>
                <w:tab w:val="decimal" w:pos="1785"/>
              </w:tabs>
              <w:spacing w:line="380" w:lineRule="exact"/>
              <w:ind w:right="-43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 w:hint="cs"/>
                <w:sz w:val="22"/>
                <w:szCs w:val="22"/>
                <w:cs/>
              </w:rPr>
              <w:t>5</w:t>
            </w:r>
          </w:p>
        </w:tc>
        <w:tc>
          <w:tcPr>
            <w:tcW w:w="2250" w:type="dxa"/>
          </w:tcPr>
          <w:p w14:paraId="1D30953D" w14:textId="3D1FD6EA" w:rsidR="00D65A27" w:rsidRPr="00E852C1" w:rsidRDefault="00D65A27" w:rsidP="00E852C1">
            <w:pPr>
              <w:pBdr>
                <w:bottom w:val="single" w:sz="4" w:space="1" w:color="auto"/>
              </w:pBdr>
              <w:tabs>
                <w:tab w:val="decimal" w:pos="1785"/>
              </w:tabs>
              <w:spacing w:line="380" w:lineRule="exact"/>
              <w:ind w:right="-43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 w:hint="cs"/>
                <w:sz w:val="22"/>
                <w:szCs w:val="22"/>
              </w:rPr>
              <w:t>6</w:t>
            </w:r>
          </w:p>
        </w:tc>
      </w:tr>
      <w:tr w:rsidR="00D65A27" w:rsidRPr="00E852C1" w14:paraId="4F64C949" w14:textId="77777777" w:rsidTr="00E852C1">
        <w:tc>
          <w:tcPr>
            <w:tcW w:w="4590" w:type="dxa"/>
          </w:tcPr>
          <w:p w14:paraId="2604614B" w14:textId="77777777" w:rsidR="00D65A27" w:rsidRPr="00E852C1" w:rsidRDefault="00D65A27" w:rsidP="00526D0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left="-15" w:right="-43"/>
              <w:jc w:val="thaiDistribute"/>
              <w:rPr>
                <w:rFonts w:ascii="Arial" w:hAnsi="Arial" w:cs="Arial"/>
                <w:sz w:val="22"/>
                <w:szCs w:val="22"/>
                <w:cs/>
              </w:rPr>
            </w:pPr>
            <w:r w:rsidRPr="00E852C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250" w:type="dxa"/>
          </w:tcPr>
          <w:p w14:paraId="11152FAC" w14:textId="3A32E677" w:rsidR="00D65A27" w:rsidRPr="00E852C1" w:rsidRDefault="00E965E2" w:rsidP="00E852C1">
            <w:pPr>
              <w:pBdr>
                <w:bottom w:val="double" w:sz="4" w:space="1" w:color="auto"/>
              </w:pBdr>
              <w:tabs>
                <w:tab w:val="decimal" w:pos="1785"/>
              </w:tabs>
              <w:spacing w:line="380" w:lineRule="exact"/>
              <w:ind w:right="-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4,387</w:t>
            </w:r>
          </w:p>
        </w:tc>
        <w:tc>
          <w:tcPr>
            <w:tcW w:w="2250" w:type="dxa"/>
          </w:tcPr>
          <w:p w14:paraId="74D2A083" w14:textId="4048CA46" w:rsidR="00D65A27" w:rsidRPr="00E852C1" w:rsidRDefault="00D65A27" w:rsidP="00E852C1">
            <w:pPr>
              <w:pBdr>
                <w:bottom w:val="double" w:sz="4" w:space="1" w:color="auto"/>
              </w:pBdr>
              <w:tabs>
                <w:tab w:val="decimal" w:pos="1785"/>
              </w:tabs>
              <w:spacing w:line="380" w:lineRule="exact"/>
              <w:ind w:right="-43"/>
              <w:rPr>
                <w:rFonts w:ascii="Arial" w:hAnsi="Arial" w:cs="Arial"/>
                <w:sz w:val="22"/>
                <w:szCs w:val="22"/>
              </w:rPr>
            </w:pPr>
            <w:r w:rsidRPr="00E852C1">
              <w:rPr>
                <w:rFonts w:ascii="Arial" w:hAnsi="Arial" w:cs="Arial" w:hint="cs"/>
                <w:sz w:val="22"/>
                <w:szCs w:val="22"/>
              </w:rPr>
              <w:t>3,551</w:t>
            </w:r>
          </w:p>
        </w:tc>
      </w:tr>
    </w:tbl>
    <w:p w14:paraId="4FF43535" w14:textId="77777777" w:rsidR="006C299B" w:rsidRDefault="006C299B">
      <w:pPr>
        <w:overflowPunct/>
        <w:autoSpaceDE/>
        <w:autoSpaceDN/>
        <w:adjustRightInd/>
        <w:textAlignment w:val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1BA79FEE" w14:textId="1B7E1B90" w:rsidR="00737674" w:rsidRPr="00477C58" w:rsidRDefault="004350F6" w:rsidP="00BC1888">
      <w:pPr>
        <w:tabs>
          <w:tab w:val="left" w:pos="900"/>
          <w:tab w:val="left" w:pos="2160"/>
          <w:tab w:val="right" w:pos="7200"/>
          <w:tab w:val="right" w:pos="8540"/>
        </w:tabs>
        <w:spacing w:before="240" w:line="380" w:lineRule="exact"/>
        <w:ind w:left="547" w:right="-43" w:hanging="547"/>
        <w:jc w:val="thaiDistribute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3</w:t>
      </w:r>
      <w:r w:rsidR="00E238FE" w:rsidRPr="00477C58">
        <w:rPr>
          <w:rFonts w:ascii="Arial" w:hAnsi="Arial"/>
          <w:b/>
          <w:bCs/>
          <w:sz w:val="22"/>
          <w:szCs w:val="22"/>
        </w:rPr>
        <w:t xml:space="preserve">. </w:t>
      </w:r>
      <w:r w:rsidR="00C527DD" w:rsidRPr="00477C58">
        <w:rPr>
          <w:rFonts w:ascii="Arial" w:hAnsi="Arial"/>
          <w:b/>
          <w:bCs/>
          <w:sz w:val="22"/>
          <w:szCs w:val="22"/>
          <w:cs/>
        </w:rPr>
        <w:tab/>
      </w:r>
      <w:r w:rsidR="00737674" w:rsidRPr="00477C58">
        <w:rPr>
          <w:rFonts w:ascii="Arial" w:hAnsi="Arial"/>
          <w:b/>
          <w:bCs/>
          <w:sz w:val="22"/>
          <w:szCs w:val="22"/>
        </w:rPr>
        <w:t>Trade and other receivables</w:t>
      </w:r>
    </w:p>
    <w:tbl>
      <w:tblPr>
        <w:tblW w:w="864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330"/>
        <w:gridCol w:w="1305"/>
        <w:gridCol w:w="45"/>
        <w:gridCol w:w="1260"/>
        <w:gridCol w:w="1350"/>
        <w:gridCol w:w="1350"/>
      </w:tblGrid>
      <w:tr w:rsidR="00010BCB" w:rsidRPr="00A86A7A" w14:paraId="36E1D465" w14:textId="77777777" w:rsidTr="00A86A7A">
        <w:trPr>
          <w:tblHeader/>
        </w:trPr>
        <w:tc>
          <w:tcPr>
            <w:tcW w:w="3330" w:type="dxa"/>
            <w:shd w:val="clear" w:color="auto" w:fill="auto"/>
          </w:tcPr>
          <w:p w14:paraId="08AF3C4A" w14:textId="77777777" w:rsidR="00010BCB" w:rsidRPr="00A86A7A" w:rsidRDefault="00010BCB" w:rsidP="00BC1888">
            <w:pPr>
              <w:spacing w:line="380" w:lineRule="exact"/>
              <w:ind w:right="-18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ab/>
            </w:r>
            <w:r w:rsidRPr="00A86A7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86A7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50" w:type="dxa"/>
            <w:gridSpan w:val="2"/>
          </w:tcPr>
          <w:p w14:paraId="45A899A8" w14:textId="77777777" w:rsidR="00010BCB" w:rsidRPr="00A86A7A" w:rsidRDefault="00010BCB" w:rsidP="00BC1888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right="-4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1B9367" w14:textId="77777777" w:rsidR="00010BCB" w:rsidRPr="00A86A7A" w:rsidRDefault="00010BCB" w:rsidP="00BC1888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right="-4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6CF2BA4C" w14:textId="77777777" w:rsidR="00010BCB" w:rsidRPr="00A86A7A" w:rsidRDefault="00010BCB" w:rsidP="00BC1888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jc w:val="right"/>
              <w:rPr>
                <w:rFonts w:ascii="Arial" w:hAnsi="Arial" w:cs="Arial"/>
                <w:sz w:val="18"/>
                <w:szCs w:val="18"/>
                <w:cs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(Unit: Thousand Baht)</w:t>
            </w:r>
          </w:p>
        </w:tc>
      </w:tr>
      <w:tr w:rsidR="00010BCB" w:rsidRPr="00A86A7A" w14:paraId="71C9C723" w14:textId="77777777" w:rsidTr="00A86A7A">
        <w:trPr>
          <w:tblHeader/>
        </w:trPr>
        <w:tc>
          <w:tcPr>
            <w:tcW w:w="3330" w:type="dxa"/>
            <w:shd w:val="clear" w:color="auto" w:fill="auto"/>
          </w:tcPr>
          <w:p w14:paraId="109DF7FE" w14:textId="77777777" w:rsidR="00010BCB" w:rsidRPr="00A86A7A" w:rsidRDefault="00010BCB" w:rsidP="00BC1888">
            <w:pPr>
              <w:spacing w:line="380" w:lineRule="exact"/>
              <w:ind w:right="-18"/>
              <w:jc w:val="thaiDistribut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gridSpan w:val="3"/>
          </w:tcPr>
          <w:p w14:paraId="173F81D3" w14:textId="77777777" w:rsidR="00010BCB" w:rsidRPr="00A86A7A" w:rsidRDefault="00010BCB" w:rsidP="00BC1888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Consolidated                    financial statements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A64381E" w14:textId="22A57FF7" w:rsidR="00010BCB" w:rsidRPr="00A86A7A" w:rsidRDefault="00010BCB" w:rsidP="00BC1888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 xml:space="preserve">Separate                    </w:t>
            </w:r>
            <w:r w:rsidR="009A7CDF" w:rsidRPr="00A86A7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86A7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86A7A">
              <w:rPr>
                <w:rFonts w:ascii="Arial" w:hAnsi="Arial" w:cs="Arial"/>
                <w:sz w:val="18"/>
                <w:szCs w:val="18"/>
              </w:rPr>
              <w:t>financial statements</w:t>
            </w:r>
          </w:p>
        </w:tc>
      </w:tr>
      <w:tr w:rsidR="006C299B" w:rsidRPr="00A86A7A" w14:paraId="2EC9ED67" w14:textId="77777777" w:rsidTr="00A86A7A">
        <w:trPr>
          <w:tblHeader/>
        </w:trPr>
        <w:tc>
          <w:tcPr>
            <w:tcW w:w="3330" w:type="dxa"/>
            <w:shd w:val="clear" w:color="auto" w:fill="auto"/>
          </w:tcPr>
          <w:p w14:paraId="18EE6EF5" w14:textId="77777777" w:rsidR="006C299B" w:rsidRPr="00A86A7A" w:rsidRDefault="006C299B" w:rsidP="006C299B">
            <w:pPr>
              <w:spacing w:line="380" w:lineRule="exact"/>
              <w:ind w:right="-18"/>
              <w:jc w:val="thaiDistribut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05" w:type="dxa"/>
          </w:tcPr>
          <w:p w14:paraId="0E23777C" w14:textId="4BE9DBAA" w:rsidR="006C299B" w:rsidRPr="006C299B" w:rsidRDefault="006C299B" w:rsidP="006C299B">
            <w:pP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99B">
              <w:rPr>
                <w:rFonts w:ascii="Arial" w:hAnsi="Arial" w:cs="Arial"/>
                <w:sz w:val="18"/>
                <w:szCs w:val="18"/>
              </w:rPr>
              <w:t>31 March</w:t>
            </w:r>
          </w:p>
        </w:tc>
        <w:tc>
          <w:tcPr>
            <w:tcW w:w="1305" w:type="dxa"/>
            <w:gridSpan w:val="2"/>
          </w:tcPr>
          <w:p w14:paraId="01AB98A8" w14:textId="24C85260" w:rsidR="006C299B" w:rsidRPr="00A86A7A" w:rsidRDefault="006C299B" w:rsidP="006C299B">
            <w:pPr>
              <w:tabs>
                <w:tab w:val="center" w:pos="8100"/>
              </w:tabs>
              <w:spacing w:line="380" w:lineRule="exact"/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31 December</w:t>
            </w:r>
          </w:p>
        </w:tc>
        <w:tc>
          <w:tcPr>
            <w:tcW w:w="1350" w:type="dxa"/>
            <w:shd w:val="clear" w:color="auto" w:fill="auto"/>
          </w:tcPr>
          <w:p w14:paraId="2F0C18E2" w14:textId="2848DEF7" w:rsidR="006C299B" w:rsidRPr="006C299B" w:rsidRDefault="006C299B" w:rsidP="006C299B">
            <w:pP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99B">
              <w:rPr>
                <w:rFonts w:ascii="Arial" w:hAnsi="Arial" w:cs="Arial"/>
                <w:sz w:val="18"/>
                <w:szCs w:val="18"/>
              </w:rPr>
              <w:t>31 March</w:t>
            </w:r>
          </w:p>
        </w:tc>
        <w:tc>
          <w:tcPr>
            <w:tcW w:w="1350" w:type="dxa"/>
            <w:shd w:val="clear" w:color="auto" w:fill="auto"/>
          </w:tcPr>
          <w:p w14:paraId="7E236440" w14:textId="6E2DD79E" w:rsidR="006C299B" w:rsidRPr="00A86A7A" w:rsidRDefault="006C299B" w:rsidP="006C299B">
            <w:pPr>
              <w:tabs>
                <w:tab w:val="center" w:pos="8100"/>
              </w:tabs>
              <w:spacing w:line="380" w:lineRule="exact"/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31 December</w:t>
            </w:r>
          </w:p>
        </w:tc>
      </w:tr>
      <w:tr w:rsidR="006C299B" w:rsidRPr="00A86A7A" w14:paraId="12AD9195" w14:textId="77777777" w:rsidTr="00A86A7A">
        <w:trPr>
          <w:tblHeader/>
        </w:trPr>
        <w:tc>
          <w:tcPr>
            <w:tcW w:w="3330" w:type="dxa"/>
            <w:shd w:val="clear" w:color="auto" w:fill="auto"/>
          </w:tcPr>
          <w:p w14:paraId="64E98DD0" w14:textId="77777777" w:rsidR="006C299B" w:rsidRPr="00A86A7A" w:rsidRDefault="006C299B" w:rsidP="006C299B">
            <w:pPr>
              <w:spacing w:line="380" w:lineRule="exact"/>
              <w:ind w:right="-18"/>
              <w:jc w:val="thaiDistribut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05" w:type="dxa"/>
          </w:tcPr>
          <w:p w14:paraId="6EF24764" w14:textId="5919D8F5" w:rsidR="006C299B" w:rsidRPr="006C299B" w:rsidRDefault="006C299B" w:rsidP="006C299B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99B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305" w:type="dxa"/>
            <w:gridSpan w:val="2"/>
          </w:tcPr>
          <w:p w14:paraId="0CF439C7" w14:textId="096DD6DA" w:rsidR="006C299B" w:rsidRPr="00A86A7A" w:rsidRDefault="006C299B" w:rsidP="006C299B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105943B0" w14:textId="2C92A59F" w:rsidR="006C299B" w:rsidRPr="006C299B" w:rsidRDefault="006C299B" w:rsidP="006C299B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99B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350" w:type="dxa"/>
            <w:shd w:val="clear" w:color="auto" w:fill="auto"/>
          </w:tcPr>
          <w:p w14:paraId="00FD5B8B" w14:textId="44B7E709" w:rsidR="006C299B" w:rsidRPr="00A86A7A" w:rsidRDefault="006C299B" w:rsidP="006C299B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10BCB" w:rsidRPr="00A86A7A" w14:paraId="40693A15" w14:textId="77777777" w:rsidTr="00A86A7A">
        <w:tc>
          <w:tcPr>
            <w:tcW w:w="3330" w:type="dxa"/>
            <w:shd w:val="clear" w:color="auto" w:fill="auto"/>
          </w:tcPr>
          <w:p w14:paraId="27B6A971" w14:textId="77777777" w:rsidR="00010BCB" w:rsidRPr="00A86A7A" w:rsidRDefault="00010BCB" w:rsidP="00BC1888">
            <w:pPr>
              <w:spacing w:line="380" w:lineRule="exact"/>
              <w:ind w:right="-18"/>
              <w:rPr>
                <w:rFonts w:ascii="Arial" w:hAnsi="Arial" w:cs="Arial"/>
                <w:sz w:val="18"/>
                <w:szCs w:val="18"/>
                <w:u w:val="single"/>
                <w:cs/>
              </w:rPr>
            </w:pPr>
            <w:r w:rsidRPr="00A86A7A">
              <w:rPr>
                <w:rFonts w:ascii="Arial" w:hAnsi="Arial" w:cs="Arial"/>
                <w:sz w:val="18"/>
                <w:szCs w:val="18"/>
                <w:u w:val="single"/>
              </w:rPr>
              <w:t>Trade receivables - related parties</w:t>
            </w:r>
          </w:p>
        </w:tc>
        <w:tc>
          <w:tcPr>
            <w:tcW w:w="1305" w:type="dxa"/>
          </w:tcPr>
          <w:p w14:paraId="258F2EC1" w14:textId="77777777" w:rsidR="00010BCB" w:rsidRPr="00A86A7A" w:rsidRDefault="00010BCB" w:rsidP="00BC1888">
            <w:pPr>
              <w:tabs>
                <w:tab w:val="decimal" w:pos="88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305" w:type="dxa"/>
            <w:gridSpan w:val="2"/>
          </w:tcPr>
          <w:p w14:paraId="01016404" w14:textId="77777777" w:rsidR="00010BCB" w:rsidRPr="00A86A7A" w:rsidRDefault="00010BCB" w:rsidP="00BC1888">
            <w:pPr>
              <w:tabs>
                <w:tab w:val="decimal" w:pos="88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2D66AAA2" w14:textId="77777777" w:rsidR="00010BCB" w:rsidRPr="00A86A7A" w:rsidRDefault="00010BCB" w:rsidP="00BC1888">
            <w:pPr>
              <w:tabs>
                <w:tab w:val="decimal" w:pos="88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56ACDB63" w14:textId="77777777" w:rsidR="00010BCB" w:rsidRPr="00A86A7A" w:rsidRDefault="00010BCB" w:rsidP="00BC1888">
            <w:pPr>
              <w:tabs>
                <w:tab w:val="decimal" w:pos="88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</w:p>
        </w:tc>
      </w:tr>
      <w:tr w:rsidR="00010BCB" w:rsidRPr="00A86A7A" w14:paraId="780C40B4" w14:textId="77777777" w:rsidTr="00A86A7A">
        <w:tc>
          <w:tcPr>
            <w:tcW w:w="3330" w:type="dxa"/>
            <w:shd w:val="clear" w:color="auto" w:fill="auto"/>
          </w:tcPr>
          <w:p w14:paraId="1FE61EA8" w14:textId="77777777" w:rsidR="00010BCB" w:rsidRPr="00A86A7A" w:rsidRDefault="00010BCB" w:rsidP="00BC1888">
            <w:pPr>
              <w:spacing w:line="380" w:lineRule="exact"/>
              <w:ind w:right="-17"/>
              <w:jc w:val="thaiDistribute"/>
              <w:rPr>
                <w:rFonts w:ascii="Arial" w:hAnsi="Arial" w:cs="Arial"/>
                <w:sz w:val="18"/>
                <w:szCs w:val="18"/>
                <w:cs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 xml:space="preserve">Aged </w:t>
            </w:r>
            <w:proofErr w:type="gramStart"/>
            <w:r w:rsidRPr="00A86A7A">
              <w:rPr>
                <w:rFonts w:ascii="Arial" w:hAnsi="Arial" w:cs="Arial"/>
                <w:sz w:val="18"/>
                <w:szCs w:val="18"/>
              </w:rPr>
              <w:t>on the basis of</w:t>
            </w:r>
            <w:proofErr w:type="gramEnd"/>
            <w:r w:rsidRPr="00A86A7A">
              <w:rPr>
                <w:rFonts w:ascii="Arial" w:hAnsi="Arial" w:cs="Arial"/>
                <w:sz w:val="18"/>
                <w:szCs w:val="18"/>
              </w:rPr>
              <w:t xml:space="preserve"> due dates</w:t>
            </w:r>
          </w:p>
        </w:tc>
        <w:tc>
          <w:tcPr>
            <w:tcW w:w="1305" w:type="dxa"/>
          </w:tcPr>
          <w:p w14:paraId="5A32E381" w14:textId="77777777" w:rsidR="00010BCB" w:rsidRPr="00A86A7A" w:rsidRDefault="00010BCB" w:rsidP="00BC1888">
            <w:pPr>
              <w:tabs>
                <w:tab w:val="decimal" w:pos="88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2"/>
          </w:tcPr>
          <w:p w14:paraId="6D4EA8D9" w14:textId="77777777" w:rsidR="00010BCB" w:rsidRPr="00A86A7A" w:rsidRDefault="00010BCB" w:rsidP="00BC1888">
            <w:pPr>
              <w:tabs>
                <w:tab w:val="decimal" w:pos="88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DB076A1" w14:textId="77777777" w:rsidR="00010BCB" w:rsidRPr="00A86A7A" w:rsidRDefault="00010BCB" w:rsidP="00BC1888">
            <w:pPr>
              <w:tabs>
                <w:tab w:val="decimal" w:pos="88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5C3EA9B" w14:textId="77777777" w:rsidR="00010BCB" w:rsidRPr="00A86A7A" w:rsidRDefault="00010BCB" w:rsidP="00BC1888">
            <w:pPr>
              <w:tabs>
                <w:tab w:val="decimal" w:pos="88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A27" w:rsidRPr="00A86A7A" w14:paraId="425C57BF" w14:textId="77777777" w:rsidTr="00A86A7A">
        <w:tc>
          <w:tcPr>
            <w:tcW w:w="3330" w:type="dxa"/>
            <w:shd w:val="clear" w:color="auto" w:fill="auto"/>
          </w:tcPr>
          <w:p w14:paraId="091B3819" w14:textId="77777777" w:rsidR="00D65A27" w:rsidRPr="00A86A7A" w:rsidRDefault="00D65A27" w:rsidP="00D65A27">
            <w:pPr>
              <w:spacing w:line="380" w:lineRule="exact"/>
              <w:ind w:right="-17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Not yet due</w:t>
            </w:r>
          </w:p>
        </w:tc>
        <w:tc>
          <w:tcPr>
            <w:tcW w:w="1305" w:type="dxa"/>
          </w:tcPr>
          <w:p w14:paraId="7443D08D" w14:textId="03D5FB66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05" w:type="dxa"/>
            <w:gridSpan w:val="2"/>
          </w:tcPr>
          <w:p w14:paraId="68A49746" w14:textId="606636A9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D4C418F" w14:textId="4C4BD37A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 w:hint="cs"/>
                <w:sz w:val="18"/>
                <w:szCs w:val="18"/>
                <w:cs/>
              </w:rPr>
              <w:t>1,017</w:t>
            </w:r>
          </w:p>
        </w:tc>
        <w:tc>
          <w:tcPr>
            <w:tcW w:w="1350" w:type="dxa"/>
            <w:shd w:val="clear" w:color="auto" w:fill="auto"/>
          </w:tcPr>
          <w:p w14:paraId="417BB85B" w14:textId="6267EAF4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1,322</w:t>
            </w:r>
          </w:p>
        </w:tc>
      </w:tr>
      <w:tr w:rsidR="00D65A27" w:rsidRPr="00A86A7A" w14:paraId="57B11FC8" w14:textId="77777777" w:rsidTr="00A86A7A">
        <w:tc>
          <w:tcPr>
            <w:tcW w:w="3330" w:type="dxa"/>
            <w:shd w:val="clear" w:color="auto" w:fill="auto"/>
          </w:tcPr>
          <w:p w14:paraId="6B9F084F" w14:textId="77777777" w:rsidR="00D65A27" w:rsidRPr="00A86A7A" w:rsidRDefault="00D65A27" w:rsidP="00D65A27">
            <w:pPr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Past due</w:t>
            </w:r>
          </w:p>
        </w:tc>
        <w:tc>
          <w:tcPr>
            <w:tcW w:w="1305" w:type="dxa"/>
          </w:tcPr>
          <w:p w14:paraId="4F0EBB4E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2"/>
          </w:tcPr>
          <w:p w14:paraId="03347BE0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F81005E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2F7CE45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A27" w:rsidRPr="00A86A7A" w14:paraId="272A682F" w14:textId="77777777" w:rsidTr="00A86A7A">
        <w:tc>
          <w:tcPr>
            <w:tcW w:w="3330" w:type="dxa"/>
            <w:shd w:val="clear" w:color="auto" w:fill="auto"/>
          </w:tcPr>
          <w:p w14:paraId="411D1904" w14:textId="77777777" w:rsidR="00D65A27" w:rsidRPr="00A86A7A" w:rsidRDefault="00D65A27" w:rsidP="00D65A27">
            <w:pPr>
              <w:tabs>
                <w:tab w:val="left" w:pos="345"/>
              </w:tabs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  <w:cs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ab/>
              <w:t>Up to 3 months</w:t>
            </w:r>
          </w:p>
        </w:tc>
        <w:tc>
          <w:tcPr>
            <w:tcW w:w="1305" w:type="dxa"/>
          </w:tcPr>
          <w:p w14:paraId="145594BC" w14:textId="47AD8A14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05" w:type="dxa"/>
            <w:gridSpan w:val="2"/>
          </w:tcPr>
          <w:p w14:paraId="3237A173" w14:textId="237FEB43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B39989D" w14:textId="7D713217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 w:hint="cs"/>
                <w:sz w:val="18"/>
                <w:szCs w:val="18"/>
                <w:cs/>
              </w:rPr>
              <w:t>106</w:t>
            </w:r>
          </w:p>
        </w:tc>
        <w:tc>
          <w:tcPr>
            <w:tcW w:w="1350" w:type="dxa"/>
            <w:shd w:val="clear" w:color="auto" w:fill="auto"/>
          </w:tcPr>
          <w:p w14:paraId="0BA07EBA" w14:textId="40F6F312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D65A27" w:rsidRPr="00A86A7A" w14:paraId="58EB199E" w14:textId="77777777" w:rsidTr="00A86A7A">
        <w:tc>
          <w:tcPr>
            <w:tcW w:w="3330" w:type="dxa"/>
            <w:shd w:val="clear" w:color="auto" w:fill="auto"/>
          </w:tcPr>
          <w:p w14:paraId="20EB98E9" w14:textId="77777777" w:rsidR="00D65A27" w:rsidRPr="00A86A7A" w:rsidRDefault="00D65A27" w:rsidP="00D65A27">
            <w:pPr>
              <w:spacing w:line="380" w:lineRule="exact"/>
              <w:ind w:right="-17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Total trade receivables - related parties</w:t>
            </w:r>
          </w:p>
        </w:tc>
        <w:tc>
          <w:tcPr>
            <w:tcW w:w="1305" w:type="dxa"/>
          </w:tcPr>
          <w:p w14:paraId="0955E137" w14:textId="5CD7CD15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05" w:type="dxa"/>
            <w:gridSpan w:val="2"/>
          </w:tcPr>
          <w:p w14:paraId="3EADA1CB" w14:textId="7D9C6237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2624C609" w14:textId="7370D376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 w:hint="cs"/>
                <w:sz w:val="18"/>
                <w:szCs w:val="18"/>
                <w:cs/>
              </w:rPr>
              <w:t>1,123</w:t>
            </w:r>
          </w:p>
        </w:tc>
        <w:tc>
          <w:tcPr>
            <w:tcW w:w="1350" w:type="dxa"/>
            <w:shd w:val="clear" w:color="auto" w:fill="auto"/>
          </w:tcPr>
          <w:p w14:paraId="6BCE0036" w14:textId="5BC5EDBD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1,394</w:t>
            </w:r>
          </w:p>
        </w:tc>
      </w:tr>
      <w:tr w:rsidR="00D65A27" w:rsidRPr="00A86A7A" w14:paraId="56DE8C21" w14:textId="77777777" w:rsidTr="00A86A7A">
        <w:tc>
          <w:tcPr>
            <w:tcW w:w="3330" w:type="dxa"/>
            <w:shd w:val="clear" w:color="auto" w:fill="auto"/>
          </w:tcPr>
          <w:p w14:paraId="4E42A1EE" w14:textId="77777777" w:rsidR="00D65A27" w:rsidRPr="00A86A7A" w:rsidRDefault="00D65A27" w:rsidP="00D65A27">
            <w:pPr>
              <w:spacing w:line="380" w:lineRule="exact"/>
              <w:ind w:righ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86A7A">
              <w:rPr>
                <w:rFonts w:ascii="Arial" w:hAnsi="Arial" w:cs="Arial"/>
                <w:sz w:val="18"/>
                <w:szCs w:val="18"/>
                <w:u w:val="single"/>
              </w:rPr>
              <w:t>Trade receivables - unrelated parties</w:t>
            </w:r>
          </w:p>
        </w:tc>
        <w:tc>
          <w:tcPr>
            <w:tcW w:w="1305" w:type="dxa"/>
          </w:tcPr>
          <w:p w14:paraId="6D4B1800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305" w:type="dxa"/>
            <w:gridSpan w:val="2"/>
          </w:tcPr>
          <w:p w14:paraId="74E4B175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0478C048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2775377D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</w:p>
        </w:tc>
      </w:tr>
      <w:tr w:rsidR="00D65A27" w:rsidRPr="00A86A7A" w14:paraId="7C8DD5FF" w14:textId="77777777" w:rsidTr="00A86A7A">
        <w:tc>
          <w:tcPr>
            <w:tcW w:w="3330" w:type="dxa"/>
            <w:shd w:val="clear" w:color="auto" w:fill="auto"/>
          </w:tcPr>
          <w:p w14:paraId="32B2A009" w14:textId="77777777" w:rsidR="00D65A27" w:rsidRPr="00A86A7A" w:rsidRDefault="00D65A27" w:rsidP="00D65A27">
            <w:pPr>
              <w:spacing w:line="380" w:lineRule="exact"/>
              <w:ind w:right="-17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 xml:space="preserve">Aged </w:t>
            </w:r>
            <w:proofErr w:type="gramStart"/>
            <w:r w:rsidRPr="00A86A7A">
              <w:rPr>
                <w:rFonts w:ascii="Arial" w:hAnsi="Arial" w:cs="Arial"/>
                <w:sz w:val="18"/>
                <w:szCs w:val="18"/>
              </w:rPr>
              <w:t>on the basis of</w:t>
            </w:r>
            <w:proofErr w:type="gramEnd"/>
            <w:r w:rsidRPr="00A86A7A">
              <w:rPr>
                <w:rFonts w:ascii="Arial" w:hAnsi="Arial" w:cs="Arial"/>
                <w:sz w:val="18"/>
                <w:szCs w:val="18"/>
              </w:rPr>
              <w:t xml:space="preserve"> due dates</w:t>
            </w:r>
          </w:p>
        </w:tc>
        <w:tc>
          <w:tcPr>
            <w:tcW w:w="1305" w:type="dxa"/>
          </w:tcPr>
          <w:p w14:paraId="09B24F24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2"/>
          </w:tcPr>
          <w:p w14:paraId="1892D1B3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3838DA7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8DE2066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A27" w:rsidRPr="00A86A7A" w14:paraId="7216E52D" w14:textId="77777777" w:rsidTr="00A86A7A">
        <w:tc>
          <w:tcPr>
            <w:tcW w:w="3330" w:type="dxa"/>
            <w:shd w:val="clear" w:color="auto" w:fill="auto"/>
          </w:tcPr>
          <w:p w14:paraId="68579C08" w14:textId="77777777" w:rsidR="00D65A27" w:rsidRPr="00A86A7A" w:rsidRDefault="00D65A27" w:rsidP="00D65A27">
            <w:pPr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Not yet due</w:t>
            </w:r>
          </w:p>
        </w:tc>
        <w:tc>
          <w:tcPr>
            <w:tcW w:w="1305" w:type="dxa"/>
          </w:tcPr>
          <w:p w14:paraId="0409DD9D" w14:textId="6466B2FA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8,918</w:t>
            </w:r>
          </w:p>
        </w:tc>
        <w:tc>
          <w:tcPr>
            <w:tcW w:w="1305" w:type="dxa"/>
            <w:gridSpan w:val="2"/>
          </w:tcPr>
          <w:p w14:paraId="0987896F" w14:textId="69F40492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7,466</w:t>
            </w:r>
          </w:p>
        </w:tc>
        <w:tc>
          <w:tcPr>
            <w:tcW w:w="1350" w:type="dxa"/>
            <w:shd w:val="clear" w:color="auto" w:fill="auto"/>
          </w:tcPr>
          <w:p w14:paraId="2FB0200C" w14:textId="516046EE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 w:hint="cs"/>
                <w:sz w:val="18"/>
                <w:szCs w:val="18"/>
                <w:cs/>
              </w:rPr>
              <w:t>4,085</w:t>
            </w:r>
          </w:p>
        </w:tc>
        <w:tc>
          <w:tcPr>
            <w:tcW w:w="1350" w:type="dxa"/>
            <w:shd w:val="clear" w:color="auto" w:fill="auto"/>
          </w:tcPr>
          <w:p w14:paraId="12CA3318" w14:textId="621F3F6F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2,631</w:t>
            </w:r>
          </w:p>
        </w:tc>
      </w:tr>
      <w:tr w:rsidR="00D65A27" w:rsidRPr="00A86A7A" w14:paraId="60A26C23" w14:textId="77777777" w:rsidTr="00A86A7A">
        <w:tc>
          <w:tcPr>
            <w:tcW w:w="3330" w:type="dxa"/>
            <w:shd w:val="clear" w:color="auto" w:fill="auto"/>
          </w:tcPr>
          <w:p w14:paraId="7362D7CB" w14:textId="77777777" w:rsidR="00D65A27" w:rsidRPr="00A86A7A" w:rsidRDefault="00D65A27" w:rsidP="00D65A27">
            <w:pPr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Past due</w:t>
            </w:r>
          </w:p>
        </w:tc>
        <w:tc>
          <w:tcPr>
            <w:tcW w:w="1305" w:type="dxa"/>
          </w:tcPr>
          <w:p w14:paraId="31FD8F0B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2"/>
          </w:tcPr>
          <w:p w14:paraId="67655C0E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68974BB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24FF623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A27" w:rsidRPr="00A86A7A" w14:paraId="093D72DC" w14:textId="77777777" w:rsidTr="00A86A7A">
        <w:tc>
          <w:tcPr>
            <w:tcW w:w="3330" w:type="dxa"/>
            <w:shd w:val="clear" w:color="auto" w:fill="auto"/>
          </w:tcPr>
          <w:p w14:paraId="521B693C" w14:textId="77777777" w:rsidR="00D65A27" w:rsidRPr="00A86A7A" w:rsidRDefault="00D65A27" w:rsidP="00D65A27">
            <w:pPr>
              <w:tabs>
                <w:tab w:val="left" w:pos="345"/>
              </w:tabs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  <w:cs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ab/>
              <w:t>Up to 3 months</w:t>
            </w:r>
          </w:p>
        </w:tc>
        <w:tc>
          <w:tcPr>
            <w:tcW w:w="1305" w:type="dxa"/>
          </w:tcPr>
          <w:p w14:paraId="00A0F991" w14:textId="63D17F3B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1,594</w:t>
            </w:r>
          </w:p>
        </w:tc>
        <w:tc>
          <w:tcPr>
            <w:tcW w:w="1305" w:type="dxa"/>
            <w:gridSpan w:val="2"/>
          </w:tcPr>
          <w:p w14:paraId="3A92F031" w14:textId="7889500D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3,643</w:t>
            </w:r>
          </w:p>
        </w:tc>
        <w:tc>
          <w:tcPr>
            <w:tcW w:w="1350" w:type="dxa"/>
            <w:shd w:val="clear" w:color="auto" w:fill="auto"/>
          </w:tcPr>
          <w:p w14:paraId="32154A57" w14:textId="46D0FE48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 w:hint="cs"/>
                <w:sz w:val="18"/>
                <w:szCs w:val="18"/>
                <w:cs/>
              </w:rPr>
              <w:t>1,203</w:t>
            </w:r>
          </w:p>
        </w:tc>
        <w:tc>
          <w:tcPr>
            <w:tcW w:w="1350" w:type="dxa"/>
            <w:shd w:val="clear" w:color="auto" w:fill="auto"/>
          </w:tcPr>
          <w:p w14:paraId="75D1B5EE" w14:textId="59E10C9B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3,277</w:t>
            </w:r>
          </w:p>
        </w:tc>
      </w:tr>
      <w:tr w:rsidR="00D65A27" w:rsidRPr="00A86A7A" w14:paraId="40136779" w14:textId="77777777" w:rsidTr="00A86A7A">
        <w:tc>
          <w:tcPr>
            <w:tcW w:w="3330" w:type="dxa"/>
            <w:shd w:val="clear" w:color="auto" w:fill="auto"/>
          </w:tcPr>
          <w:p w14:paraId="156C1E18" w14:textId="77777777" w:rsidR="00D65A27" w:rsidRPr="00A86A7A" w:rsidRDefault="00D65A27" w:rsidP="00D65A27">
            <w:pPr>
              <w:tabs>
                <w:tab w:val="left" w:pos="345"/>
              </w:tabs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ab/>
              <w:t>3 - 6 months</w:t>
            </w:r>
          </w:p>
        </w:tc>
        <w:tc>
          <w:tcPr>
            <w:tcW w:w="1305" w:type="dxa"/>
          </w:tcPr>
          <w:p w14:paraId="6FCB2CB9" w14:textId="29AD6F8D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1,931</w:t>
            </w:r>
          </w:p>
        </w:tc>
        <w:tc>
          <w:tcPr>
            <w:tcW w:w="1305" w:type="dxa"/>
            <w:gridSpan w:val="2"/>
          </w:tcPr>
          <w:p w14:paraId="607FA346" w14:textId="12F45996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350" w:type="dxa"/>
            <w:shd w:val="clear" w:color="auto" w:fill="auto"/>
          </w:tcPr>
          <w:p w14:paraId="1BA7AE31" w14:textId="431D9ACC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 w:hint="cs"/>
                <w:sz w:val="18"/>
                <w:szCs w:val="18"/>
                <w:cs/>
              </w:rPr>
              <w:t>1,741</w:t>
            </w:r>
          </w:p>
        </w:tc>
        <w:tc>
          <w:tcPr>
            <w:tcW w:w="1350" w:type="dxa"/>
            <w:shd w:val="clear" w:color="auto" w:fill="auto"/>
          </w:tcPr>
          <w:p w14:paraId="0AD247A6" w14:textId="5C3102D2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D65A27" w:rsidRPr="00A86A7A" w14:paraId="0E08DBB2" w14:textId="77777777" w:rsidTr="00A86A7A">
        <w:tc>
          <w:tcPr>
            <w:tcW w:w="3330" w:type="dxa"/>
            <w:shd w:val="clear" w:color="auto" w:fill="auto"/>
          </w:tcPr>
          <w:p w14:paraId="43756154" w14:textId="77777777" w:rsidR="00D65A27" w:rsidRPr="00A86A7A" w:rsidRDefault="00D65A27" w:rsidP="00D65A27">
            <w:pPr>
              <w:tabs>
                <w:tab w:val="left" w:pos="345"/>
              </w:tabs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ab/>
              <w:t>6 - 12 months</w:t>
            </w:r>
          </w:p>
        </w:tc>
        <w:tc>
          <w:tcPr>
            <w:tcW w:w="1305" w:type="dxa"/>
          </w:tcPr>
          <w:p w14:paraId="09239B3A" w14:textId="5F462AEC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305" w:type="dxa"/>
            <w:gridSpan w:val="2"/>
          </w:tcPr>
          <w:p w14:paraId="3606AD07" w14:textId="177370D9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1,481</w:t>
            </w:r>
          </w:p>
        </w:tc>
        <w:tc>
          <w:tcPr>
            <w:tcW w:w="1350" w:type="dxa"/>
            <w:shd w:val="clear" w:color="auto" w:fill="auto"/>
          </w:tcPr>
          <w:p w14:paraId="3928BEC9" w14:textId="42BD0395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 w:hint="cs"/>
                <w:sz w:val="18"/>
                <w:szCs w:val="18"/>
                <w:cs/>
              </w:rPr>
              <w:t>470</w:t>
            </w:r>
          </w:p>
        </w:tc>
        <w:tc>
          <w:tcPr>
            <w:tcW w:w="1350" w:type="dxa"/>
            <w:shd w:val="clear" w:color="auto" w:fill="auto"/>
          </w:tcPr>
          <w:p w14:paraId="6B2BE54E" w14:textId="5DB8D61A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1,481</w:t>
            </w:r>
          </w:p>
        </w:tc>
      </w:tr>
      <w:tr w:rsidR="00D65A27" w:rsidRPr="00A86A7A" w14:paraId="4C8F90E7" w14:textId="77777777" w:rsidTr="00A86A7A">
        <w:tc>
          <w:tcPr>
            <w:tcW w:w="3330" w:type="dxa"/>
            <w:shd w:val="clear" w:color="auto" w:fill="auto"/>
          </w:tcPr>
          <w:p w14:paraId="2002D047" w14:textId="3054D9E1" w:rsidR="00D65A27" w:rsidRPr="00A86A7A" w:rsidRDefault="00D65A27" w:rsidP="00D65A27">
            <w:pPr>
              <w:tabs>
                <w:tab w:val="left" w:pos="345"/>
              </w:tabs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Browallia New"/>
                <w:sz w:val="18"/>
                <w:szCs w:val="22"/>
              </w:rPr>
              <w:t>Over</w:t>
            </w:r>
            <w:r>
              <w:rPr>
                <w:rFonts w:ascii="Arial" w:hAnsi="Arial" w:cs="Arial"/>
                <w:sz w:val="18"/>
                <w:szCs w:val="18"/>
              </w:rPr>
              <w:t xml:space="preserve"> 12 months</w:t>
            </w:r>
          </w:p>
        </w:tc>
        <w:tc>
          <w:tcPr>
            <w:tcW w:w="1305" w:type="dxa"/>
          </w:tcPr>
          <w:p w14:paraId="26FCFA4D" w14:textId="16FA86F4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1305" w:type="dxa"/>
            <w:gridSpan w:val="2"/>
          </w:tcPr>
          <w:p w14:paraId="521B32E4" w14:textId="46F22C16" w:rsidR="00D65A27" w:rsidRPr="006C299B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787C2346" w14:textId="5392202F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1350" w:type="dxa"/>
            <w:shd w:val="clear" w:color="auto" w:fill="auto"/>
          </w:tcPr>
          <w:p w14:paraId="4D623B73" w14:textId="43694485" w:rsidR="00D65A27" w:rsidRPr="006C299B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</w:tr>
      <w:tr w:rsidR="00D65A27" w:rsidRPr="00A86A7A" w14:paraId="2EB6E595" w14:textId="77777777" w:rsidTr="00A86A7A">
        <w:tc>
          <w:tcPr>
            <w:tcW w:w="3330" w:type="dxa"/>
            <w:shd w:val="clear" w:color="auto" w:fill="auto"/>
          </w:tcPr>
          <w:p w14:paraId="04E106F9" w14:textId="77777777" w:rsidR="00D65A27" w:rsidRPr="00A86A7A" w:rsidRDefault="00D65A27" w:rsidP="00D65A27">
            <w:pPr>
              <w:spacing w:line="380" w:lineRule="exact"/>
              <w:ind w:right="-105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A86A7A">
              <w:rPr>
                <w:rFonts w:ascii="Arial" w:hAnsi="Arial" w:cs="Arial"/>
                <w:spacing w:val="-5"/>
                <w:sz w:val="18"/>
                <w:szCs w:val="18"/>
              </w:rPr>
              <w:t>Total trade receivables - unrelated parties</w:t>
            </w:r>
          </w:p>
        </w:tc>
        <w:tc>
          <w:tcPr>
            <w:tcW w:w="1305" w:type="dxa"/>
          </w:tcPr>
          <w:p w14:paraId="47D520A0" w14:textId="3876684D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13,559</w:t>
            </w:r>
          </w:p>
        </w:tc>
        <w:tc>
          <w:tcPr>
            <w:tcW w:w="1305" w:type="dxa"/>
            <w:gridSpan w:val="2"/>
          </w:tcPr>
          <w:p w14:paraId="56516D5F" w14:textId="6779F341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12,706</w:t>
            </w:r>
          </w:p>
        </w:tc>
        <w:tc>
          <w:tcPr>
            <w:tcW w:w="1350" w:type="dxa"/>
            <w:shd w:val="clear" w:color="auto" w:fill="auto"/>
          </w:tcPr>
          <w:p w14:paraId="0CDDA7C9" w14:textId="4C75E2A6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8,120</w:t>
            </w:r>
          </w:p>
        </w:tc>
        <w:tc>
          <w:tcPr>
            <w:tcW w:w="1350" w:type="dxa"/>
            <w:shd w:val="clear" w:color="auto" w:fill="auto"/>
          </w:tcPr>
          <w:p w14:paraId="2E7A8E6E" w14:textId="3F8F03D4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7,480</w:t>
            </w:r>
          </w:p>
        </w:tc>
      </w:tr>
      <w:tr w:rsidR="00D65A27" w:rsidRPr="00A86A7A" w14:paraId="510D5272" w14:textId="77777777" w:rsidTr="00A86A7A">
        <w:tc>
          <w:tcPr>
            <w:tcW w:w="3330" w:type="dxa"/>
            <w:shd w:val="clear" w:color="auto" w:fill="auto"/>
          </w:tcPr>
          <w:p w14:paraId="399253E1" w14:textId="77777777" w:rsidR="00D65A27" w:rsidRPr="00A86A7A" w:rsidRDefault="00D65A27" w:rsidP="00D65A27">
            <w:pPr>
              <w:spacing w:line="380" w:lineRule="exact"/>
              <w:ind w:right="-18"/>
              <w:jc w:val="thaiDistribute"/>
              <w:rPr>
                <w:rFonts w:ascii="Arial" w:hAnsi="Arial" w:cs="Arial"/>
                <w:sz w:val="18"/>
                <w:szCs w:val="18"/>
                <w:u w:val="single"/>
                <w:cs/>
              </w:rPr>
            </w:pPr>
            <w:r w:rsidRPr="00A86A7A">
              <w:rPr>
                <w:rFonts w:ascii="Arial" w:hAnsi="Arial" w:cs="Arial"/>
                <w:sz w:val="18"/>
                <w:szCs w:val="18"/>
                <w:u w:val="single"/>
              </w:rPr>
              <w:t>Other receivables</w:t>
            </w:r>
          </w:p>
        </w:tc>
        <w:tc>
          <w:tcPr>
            <w:tcW w:w="1305" w:type="dxa"/>
          </w:tcPr>
          <w:p w14:paraId="3DA8B4E8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2"/>
          </w:tcPr>
          <w:p w14:paraId="0C30FDC7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E84786F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B0D1C8E" w14:textId="77777777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A27" w:rsidRPr="00A86A7A" w14:paraId="31177251" w14:textId="77777777" w:rsidTr="00A86A7A">
        <w:tc>
          <w:tcPr>
            <w:tcW w:w="3330" w:type="dxa"/>
            <w:shd w:val="clear" w:color="auto" w:fill="auto"/>
          </w:tcPr>
          <w:p w14:paraId="0720B79C" w14:textId="77777777" w:rsidR="00D65A27" w:rsidRPr="00A86A7A" w:rsidRDefault="00D65A27" w:rsidP="00D65A27">
            <w:pPr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Advances to subsidiaries</w:t>
            </w:r>
          </w:p>
        </w:tc>
        <w:tc>
          <w:tcPr>
            <w:tcW w:w="1305" w:type="dxa"/>
          </w:tcPr>
          <w:p w14:paraId="0D308722" w14:textId="6C92BF38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05" w:type="dxa"/>
            <w:gridSpan w:val="2"/>
          </w:tcPr>
          <w:p w14:paraId="19BCE451" w14:textId="330EB93B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7E8FBD68" w14:textId="56E4EA18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2,542</w:t>
            </w:r>
          </w:p>
        </w:tc>
        <w:tc>
          <w:tcPr>
            <w:tcW w:w="1350" w:type="dxa"/>
            <w:shd w:val="clear" w:color="auto" w:fill="auto"/>
          </w:tcPr>
          <w:p w14:paraId="6B6231A5" w14:textId="31D02043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2,407</w:t>
            </w:r>
          </w:p>
        </w:tc>
      </w:tr>
      <w:tr w:rsidR="00D65A27" w:rsidRPr="00A86A7A" w14:paraId="6703E2E6" w14:textId="77777777" w:rsidTr="00A86A7A">
        <w:tc>
          <w:tcPr>
            <w:tcW w:w="3330" w:type="dxa"/>
            <w:shd w:val="clear" w:color="auto" w:fill="auto"/>
          </w:tcPr>
          <w:p w14:paraId="6B894C23" w14:textId="77777777" w:rsidR="00D65A27" w:rsidRPr="00A86A7A" w:rsidRDefault="00D65A27" w:rsidP="00D65A27">
            <w:pPr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Other receivables - subsidiaries</w:t>
            </w:r>
          </w:p>
        </w:tc>
        <w:tc>
          <w:tcPr>
            <w:tcW w:w="1305" w:type="dxa"/>
          </w:tcPr>
          <w:p w14:paraId="0D3ADC32" w14:textId="18726550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05" w:type="dxa"/>
            <w:gridSpan w:val="2"/>
          </w:tcPr>
          <w:p w14:paraId="261E18D9" w14:textId="1E53E00A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6BABF686" w14:textId="12C6AD09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3,644</w:t>
            </w:r>
          </w:p>
        </w:tc>
        <w:tc>
          <w:tcPr>
            <w:tcW w:w="1350" w:type="dxa"/>
            <w:shd w:val="clear" w:color="auto" w:fill="auto"/>
          </w:tcPr>
          <w:p w14:paraId="3F1D6DA3" w14:textId="0768D808" w:rsidR="00D65A27" w:rsidRPr="00A86A7A" w:rsidRDefault="00D65A27" w:rsidP="00D65A27">
            <w:pP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3,021</w:t>
            </w:r>
          </w:p>
        </w:tc>
      </w:tr>
      <w:tr w:rsidR="00D65A27" w:rsidRPr="00A86A7A" w14:paraId="3599CF7C" w14:textId="77777777" w:rsidTr="00A86A7A">
        <w:tc>
          <w:tcPr>
            <w:tcW w:w="3330" w:type="dxa"/>
            <w:shd w:val="clear" w:color="auto" w:fill="auto"/>
          </w:tcPr>
          <w:p w14:paraId="1B2485D9" w14:textId="77777777" w:rsidR="00D65A27" w:rsidRPr="00A86A7A" w:rsidRDefault="00D65A27" w:rsidP="00D65A27">
            <w:pPr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Other receivables - unrelated parties</w:t>
            </w:r>
          </w:p>
        </w:tc>
        <w:tc>
          <w:tcPr>
            <w:tcW w:w="1305" w:type="dxa"/>
          </w:tcPr>
          <w:p w14:paraId="632F85B6" w14:textId="5C346161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4,641</w:t>
            </w:r>
          </w:p>
        </w:tc>
        <w:tc>
          <w:tcPr>
            <w:tcW w:w="1305" w:type="dxa"/>
            <w:gridSpan w:val="2"/>
          </w:tcPr>
          <w:p w14:paraId="31297394" w14:textId="74BF8D71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4,044</w:t>
            </w:r>
          </w:p>
        </w:tc>
        <w:tc>
          <w:tcPr>
            <w:tcW w:w="1350" w:type="dxa"/>
            <w:shd w:val="clear" w:color="auto" w:fill="auto"/>
          </w:tcPr>
          <w:p w14:paraId="1E43D427" w14:textId="73A22B9F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1,534</w:t>
            </w:r>
          </w:p>
        </w:tc>
        <w:tc>
          <w:tcPr>
            <w:tcW w:w="1350" w:type="dxa"/>
            <w:shd w:val="clear" w:color="auto" w:fill="auto"/>
          </w:tcPr>
          <w:p w14:paraId="2B2E9869" w14:textId="07BDC211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2,289</w:t>
            </w:r>
          </w:p>
        </w:tc>
      </w:tr>
      <w:tr w:rsidR="00D65A27" w:rsidRPr="00A86A7A" w14:paraId="50BFE8F2" w14:textId="77777777" w:rsidTr="00A86A7A">
        <w:tc>
          <w:tcPr>
            <w:tcW w:w="3330" w:type="dxa"/>
            <w:shd w:val="clear" w:color="auto" w:fill="auto"/>
          </w:tcPr>
          <w:p w14:paraId="68B98BA1" w14:textId="77777777" w:rsidR="00D65A27" w:rsidRPr="00A86A7A" w:rsidRDefault="00D65A27" w:rsidP="00D65A27">
            <w:pPr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>Total other receivables</w:t>
            </w:r>
          </w:p>
        </w:tc>
        <w:tc>
          <w:tcPr>
            <w:tcW w:w="1305" w:type="dxa"/>
          </w:tcPr>
          <w:p w14:paraId="312E998C" w14:textId="15CAC5DE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4,641</w:t>
            </w:r>
          </w:p>
        </w:tc>
        <w:tc>
          <w:tcPr>
            <w:tcW w:w="1305" w:type="dxa"/>
            <w:gridSpan w:val="2"/>
          </w:tcPr>
          <w:p w14:paraId="63C56593" w14:textId="1A7F082D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4,044</w:t>
            </w:r>
          </w:p>
        </w:tc>
        <w:tc>
          <w:tcPr>
            <w:tcW w:w="1350" w:type="dxa"/>
            <w:shd w:val="clear" w:color="auto" w:fill="auto"/>
          </w:tcPr>
          <w:p w14:paraId="26D6B0D0" w14:textId="166964EA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7,720</w:t>
            </w:r>
          </w:p>
        </w:tc>
        <w:tc>
          <w:tcPr>
            <w:tcW w:w="1350" w:type="dxa"/>
            <w:shd w:val="clear" w:color="auto" w:fill="auto"/>
          </w:tcPr>
          <w:p w14:paraId="1549F16F" w14:textId="19FF125D" w:rsidR="00D65A27" w:rsidRPr="00A86A7A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7,717</w:t>
            </w:r>
          </w:p>
        </w:tc>
      </w:tr>
      <w:tr w:rsidR="00D65A27" w:rsidRPr="00A86A7A" w14:paraId="0592E4E6" w14:textId="77777777" w:rsidTr="00A86A7A">
        <w:trPr>
          <w:trHeight w:val="80"/>
        </w:trPr>
        <w:tc>
          <w:tcPr>
            <w:tcW w:w="3330" w:type="dxa"/>
            <w:shd w:val="clear" w:color="auto" w:fill="auto"/>
          </w:tcPr>
          <w:p w14:paraId="6D58598A" w14:textId="77777777" w:rsidR="00D65A27" w:rsidRPr="00A86A7A" w:rsidRDefault="00D65A27" w:rsidP="00D65A27">
            <w:pPr>
              <w:spacing w:line="380" w:lineRule="exact"/>
              <w:ind w:right="-45"/>
              <w:jc w:val="thaiDistribute"/>
              <w:rPr>
                <w:rFonts w:ascii="Arial" w:hAnsi="Arial" w:cs="Arial"/>
                <w:sz w:val="18"/>
                <w:szCs w:val="18"/>
                <w:cs/>
              </w:rPr>
            </w:pPr>
            <w:r w:rsidRPr="00A86A7A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1305" w:type="dxa"/>
          </w:tcPr>
          <w:p w14:paraId="716FE3DD" w14:textId="697032BA" w:rsidR="00D65A27" w:rsidRPr="00A86A7A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18,200</w:t>
            </w:r>
          </w:p>
        </w:tc>
        <w:tc>
          <w:tcPr>
            <w:tcW w:w="1305" w:type="dxa"/>
            <w:gridSpan w:val="2"/>
          </w:tcPr>
          <w:p w14:paraId="6C85824E" w14:textId="7663BF7F" w:rsidR="00D65A27" w:rsidRPr="00A86A7A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16,750</w:t>
            </w:r>
          </w:p>
        </w:tc>
        <w:tc>
          <w:tcPr>
            <w:tcW w:w="1350" w:type="dxa"/>
            <w:shd w:val="clear" w:color="auto" w:fill="auto"/>
          </w:tcPr>
          <w:p w14:paraId="58E4CF43" w14:textId="6BB654B5" w:rsidR="00D65A27" w:rsidRPr="00A86A7A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  <w:cs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16,963</w:t>
            </w:r>
          </w:p>
        </w:tc>
        <w:tc>
          <w:tcPr>
            <w:tcW w:w="1350" w:type="dxa"/>
            <w:shd w:val="clear" w:color="auto" w:fill="auto"/>
          </w:tcPr>
          <w:p w14:paraId="5CF030F4" w14:textId="47290426" w:rsidR="00D65A27" w:rsidRPr="00A86A7A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rPr>
                <w:rFonts w:ascii="Arial" w:hAnsi="Arial" w:cs="Arial"/>
                <w:sz w:val="18"/>
                <w:szCs w:val="18"/>
              </w:rPr>
            </w:pPr>
            <w:r w:rsidRPr="00D65A27">
              <w:rPr>
                <w:rFonts w:ascii="Arial" w:hAnsi="Arial" w:cs="Arial"/>
                <w:sz w:val="18"/>
                <w:szCs w:val="18"/>
              </w:rPr>
              <w:t>16,591</w:t>
            </w:r>
          </w:p>
        </w:tc>
      </w:tr>
    </w:tbl>
    <w:p w14:paraId="06E77519" w14:textId="77777777" w:rsidR="006C299B" w:rsidRDefault="006C299B" w:rsidP="0016520C">
      <w:pPr>
        <w:tabs>
          <w:tab w:val="left" w:pos="900"/>
          <w:tab w:val="left" w:pos="2160"/>
          <w:tab w:val="right" w:pos="7200"/>
          <w:tab w:val="right" w:pos="8540"/>
        </w:tabs>
        <w:spacing w:before="160" w:line="380" w:lineRule="exact"/>
        <w:ind w:left="547" w:right="-43" w:hanging="547"/>
        <w:jc w:val="thaiDistribute"/>
        <w:rPr>
          <w:rFonts w:ascii="Arial" w:hAnsi="Arial" w:cs="Arial"/>
          <w:b/>
          <w:bCs/>
          <w:sz w:val="22"/>
          <w:szCs w:val="22"/>
        </w:rPr>
      </w:pPr>
    </w:p>
    <w:p w14:paraId="7A5718C8" w14:textId="77777777" w:rsidR="006C299B" w:rsidRDefault="006C299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E8C2430" w14:textId="7883FB92" w:rsidR="00E57340" w:rsidRPr="00A70D22" w:rsidRDefault="00E57340" w:rsidP="006C299B">
      <w:pPr>
        <w:tabs>
          <w:tab w:val="left" w:pos="900"/>
          <w:tab w:val="left" w:pos="2160"/>
          <w:tab w:val="right" w:pos="7200"/>
          <w:tab w:val="right" w:pos="8540"/>
        </w:tabs>
        <w:spacing w:before="160" w:line="380" w:lineRule="exact"/>
        <w:ind w:left="547" w:right="-43" w:hanging="547"/>
        <w:jc w:val="thaiDistribu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A70D2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70D22">
        <w:rPr>
          <w:rFonts w:ascii="Arial" w:hAnsi="Arial" w:cs="Arial"/>
          <w:b/>
          <w:bCs/>
          <w:sz w:val="22"/>
          <w:szCs w:val="22"/>
        </w:rPr>
        <w:tab/>
        <w:t>Other current financial assets</w:t>
      </w:r>
    </w:p>
    <w:tbl>
      <w:tblPr>
        <w:tblW w:w="865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4410"/>
        <w:gridCol w:w="2160"/>
        <w:gridCol w:w="2088"/>
      </w:tblGrid>
      <w:tr w:rsidR="00E57340" w:rsidRPr="003E6FA1" w14:paraId="68E2E0DE" w14:textId="77777777" w:rsidTr="00687ECA">
        <w:trPr>
          <w:trHeight w:val="80"/>
          <w:tblHeader/>
        </w:trPr>
        <w:tc>
          <w:tcPr>
            <w:tcW w:w="8658" w:type="dxa"/>
            <w:gridSpan w:val="3"/>
            <w:vAlign w:val="bottom"/>
          </w:tcPr>
          <w:p w14:paraId="71551A67" w14:textId="77777777" w:rsidR="00E57340" w:rsidRPr="003E6FA1" w:rsidRDefault="00E57340" w:rsidP="006C299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right="-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(Unit: Thousand Baht)</w:t>
            </w:r>
          </w:p>
        </w:tc>
      </w:tr>
      <w:tr w:rsidR="00E57340" w:rsidRPr="003E6FA1" w14:paraId="36B96105" w14:textId="77777777" w:rsidTr="00687ECA">
        <w:trPr>
          <w:trHeight w:val="80"/>
          <w:tblHeader/>
        </w:trPr>
        <w:tc>
          <w:tcPr>
            <w:tcW w:w="4410" w:type="dxa"/>
          </w:tcPr>
          <w:p w14:paraId="62D9A3CD" w14:textId="77777777" w:rsidR="00E57340" w:rsidRPr="003E6FA1" w:rsidRDefault="00E57340" w:rsidP="006C299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right="-43"/>
              <w:jc w:val="thaiDistribu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8" w:type="dxa"/>
            <w:gridSpan w:val="2"/>
            <w:vAlign w:val="bottom"/>
          </w:tcPr>
          <w:p w14:paraId="5A382391" w14:textId="24E09D80" w:rsidR="00E57340" w:rsidRPr="003E6FA1" w:rsidRDefault="00E57340" w:rsidP="009C362B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3E6FA1">
              <w:rPr>
                <w:rFonts w:ascii="Arial" w:hAnsi="Arial" w:cs="Arial"/>
                <w:spacing w:val="-6"/>
                <w:sz w:val="22"/>
                <w:szCs w:val="22"/>
              </w:rPr>
              <w:t>Consolidated/Separate financial statements</w:t>
            </w:r>
          </w:p>
        </w:tc>
      </w:tr>
      <w:tr w:rsidR="00E57340" w:rsidRPr="003E6FA1" w14:paraId="5BCE8FDE" w14:textId="77777777" w:rsidTr="00687ECA">
        <w:trPr>
          <w:trHeight w:val="80"/>
          <w:tblHeader/>
        </w:trPr>
        <w:tc>
          <w:tcPr>
            <w:tcW w:w="4410" w:type="dxa"/>
          </w:tcPr>
          <w:p w14:paraId="00CBD383" w14:textId="77777777" w:rsidR="00E57340" w:rsidRPr="003E6FA1" w:rsidRDefault="00E57340" w:rsidP="006C299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ind w:right="-43"/>
              <w:jc w:val="thaiDistribu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67E0223" w14:textId="08E68934" w:rsidR="00E57340" w:rsidRPr="003E6FA1" w:rsidRDefault="006C299B" w:rsidP="006C299B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E6FA1">
              <w:rPr>
                <w:rFonts w:ascii="Arial" w:hAnsi="Arial" w:cs="Arial"/>
                <w:spacing w:val="-3"/>
                <w:sz w:val="22"/>
                <w:szCs w:val="22"/>
              </w:rPr>
              <w:t>31 March 2022</w:t>
            </w:r>
          </w:p>
        </w:tc>
        <w:tc>
          <w:tcPr>
            <w:tcW w:w="2088" w:type="dxa"/>
          </w:tcPr>
          <w:p w14:paraId="4B24BF5F" w14:textId="64B78FB0" w:rsidR="00E57340" w:rsidRPr="003E6FA1" w:rsidRDefault="00E57340" w:rsidP="006C299B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E6FA1">
              <w:rPr>
                <w:rFonts w:ascii="Arial" w:hAnsi="Arial" w:cs="Arial"/>
                <w:spacing w:val="-3"/>
                <w:sz w:val="22"/>
                <w:szCs w:val="22"/>
              </w:rPr>
              <w:t>31 December</w:t>
            </w:r>
            <w:r w:rsidR="003872B3" w:rsidRPr="003E6FA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E6FA1">
              <w:rPr>
                <w:rFonts w:ascii="Arial" w:hAnsi="Arial" w:cs="Arial"/>
                <w:spacing w:val="-3"/>
                <w:sz w:val="22"/>
                <w:szCs w:val="22"/>
              </w:rPr>
              <w:t>202</w:t>
            </w:r>
            <w:r w:rsidR="006C299B" w:rsidRPr="003E6FA1"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</w:tr>
      <w:tr w:rsidR="00E57340" w:rsidRPr="003E6FA1" w14:paraId="751F3D74" w14:textId="77777777" w:rsidTr="00687ECA">
        <w:trPr>
          <w:trHeight w:val="80"/>
        </w:trPr>
        <w:tc>
          <w:tcPr>
            <w:tcW w:w="4410" w:type="dxa"/>
          </w:tcPr>
          <w:p w14:paraId="1E720C78" w14:textId="107C20B2" w:rsidR="00E57340" w:rsidRPr="003E6FA1" w:rsidRDefault="00B92811" w:rsidP="006C299B">
            <w:pPr>
              <w:spacing w:line="380" w:lineRule="exact"/>
              <w:ind w:left="252" w:right="244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6FA1">
              <w:rPr>
                <w:rFonts w:ascii="Arial" w:hAnsi="Arial" w:cs="Arial"/>
                <w:sz w:val="22"/>
                <w:szCs w:val="22"/>
                <w:u w:val="single"/>
              </w:rPr>
              <w:t>Financial assets</w:t>
            </w:r>
            <w:r w:rsidR="00E57340" w:rsidRPr="003E6FA1">
              <w:rPr>
                <w:rFonts w:ascii="Arial" w:hAnsi="Arial" w:cs="Arial"/>
                <w:sz w:val="22"/>
                <w:szCs w:val="22"/>
                <w:u w:val="single"/>
              </w:rPr>
              <w:t xml:space="preserve"> at </w:t>
            </w:r>
            <w:proofErr w:type="spellStart"/>
            <w:r w:rsidR="00E57340" w:rsidRPr="003E6FA1">
              <w:rPr>
                <w:rFonts w:ascii="Arial" w:hAnsi="Arial" w:cs="Arial"/>
                <w:sz w:val="22"/>
                <w:szCs w:val="22"/>
                <w:u w:val="single"/>
              </w:rPr>
              <w:t>amortised</w:t>
            </w:r>
            <w:proofErr w:type="spellEnd"/>
            <w:r w:rsidR="00E57340" w:rsidRPr="003E6FA1">
              <w:rPr>
                <w:rFonts w:ascii="Arial" w:hAnsi="Arial" w:cs="Arial"/>
                <w:sz w:val="22"/>
                <w:szCs w:val="22"/>
                <w:u w:val="single"/>
              </w:rPr>
              <w:t xml:space="preserve"> cost</w:t>
            </w:r>
          </w:p>
        </w:tc>
        <w:tc>
          <w:tcPr>
            <w:tcW w:w="2160" w:type="dxa"/>
            <w:vAlign w:val="bottom"/>
          </w:tcPr>
          <w:p w14:paraId="185522C0" w14:textId="77777777" w:rsidR="00E57340" w:rsidRPr="003E6FA1" w:rsidRDefault="00E57340" w:rsidP="006C299B">
            <w:pP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1522DA59" w14:textId="77777777" w:rsidR="00E57340" w:rsidRPr="003E6FA1" w:rsidRDefault="00E57340" w:rsidP="006C299B">
            <w:pP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27" w:rsidRPr="003E6FA1" w14:paraId="2B16EDF7" w14:textId="77777777" w:rsidTr="00687ECA">
        <w:trPr>
          <w:trHeight w:val="80"/>
        </w:trPr>
        <w:tc>
          <w:tcPr>
            <w:tcW w:w="4410" w:type="dxa"/>
            <w:vAlign w:val="bottom"/>
            <w:hideMark/>
          </w:tcPr>
          <w:p w14:paraId="4A858307" w14:textId="77777777" w:rsidR="00D65A27" w:rsidRPr="003E6FA1" w:rsidRDefault="00D65A27" w:rsidP="00D65A27">
            <w:pPr>
              <w:spacing w:line="380" w:lineRule="exact"/>
              <w:ind w:left="252" w:hanging="25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12-month fixed deposits</w:t>
            </w:r>
          </w:p>
        </w:tc>
        <w:tc>
          <w:tcPr>
            <w:tcW w:w="2160" w:type="dxa"/>
            <w:vAlign w:val="bottom"/>
          </w:tcPr>
          <w:p w14:paraId="7F006EFE" w14:textId="032292A6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2088" w:type="dxa"/>
            <w:vAlign w:val="bottom"/>
          </w:tcPr>
          <w:p w14:paraId="4EAF031A" w14:textId="319F40B6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</w:tr>
      <w:tr w:rsidR="00D65A27" w:rsidRPr="003E6FA1" w14:paraId="725A77E5" w14:textId="77777777" w:rsidTr="00687ECA">
        <w:trPr>
          <w:trHeight w:val="80"/>
        </w:trPr>
        <w:tc>
          <w:tcPr>
            <w:tcW w:w="4410" w:type="dxa"/>
            <w:vAlign w:val="bottom"/>
          </w:tcPr>
          <w:p w14:paraId="29B3D753" w14:textId="5C3059CE" w:rsidR="00D65A27" w:rsidRPr="003E6FA1" w:rsidRDefault="00D65A27" w:rsidP="00D65A27">
            <w:pPr>
              <w:spacing w:line="380" w:lineRule="exact"/>
              <w:ind w:left="252" w:hanging="25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 xml:space="preserve">Total financial assets at </w:t>
            </w:r>
            <w:proofErr w:type="spellStart"/>
            <w:r w:rsidRPr="003E6FA1">
              <w:rPr>
                <w:rFonts w:ascii="Arial" w:hAnsi="Arial" w:cs="Arial"/>
                <w:sz w:val="22"/>
                <w:szCs w:val="22"/>
              </w:rPr>
              <w:t>amortised</w:t>
            </w:r>
            <w:proofErr w:type="spellEnd"/>
            <w:r w:rsidRPr="003E6FA1">
              <w:rPr>
                <w:rFonts w:ascii="Arial" w:hAnsi="Arial" w:cs="Arial"/>
                <w:sz w:val="22"/>
                <w:szCs w:val="22"/>
              </w:rPr>
              <w:t xml:space="preserve"> cost </w:t>
            </w:r>
          </w:p>
        </w:tc>
        <w:tc>
          <w:tcPr>
            <w:tcW w:w="2160" w:type="dxa"/>
            <w:vAlign w:val="bottom"/>
          </w:tcPr>
          <w:p w14:paraId="735866A3" w14:textId="60609707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2088" w:type="dxa"/>
            <w:vAlign w:val="bottom"/>
          </w:tcPr>
          <w:p w14:paraId="2166731A" w14:textId="45825385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</w:tr>
      <w:tr w:rsidR="00D65A27" w:rsidRPr="003E6FA1" w14:paraId="11CE9C3C" w14:textId="77777777" w:rsidTr="00180532">
        <w:trPr>
          <w:trHeight w:val="80"/>
        </w:trPr>
        <w:tc>
          <w:tcPr>
            <w:tcW w:w="4410" w:type="dxa"/>
          </w:tcPr>
          <w:p w14:paraId="13B68906" w14:textId="77777777" w:rsidR="00D65A27" w:rsidRPr="003E6FA1" w:rsidRDefault="00D65A27" w:rsidP="00D65A27">
            <w:pPr>
              <w:spacing w:line="380" w:lineRule="exact"/>
              <w:ind w:left="252" w:hanging="252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6FA1">
              <w:rPr>
                <w:rFonts w:ascii="Arial" w:hAnsi="Arial" w:cs="Arial"/>
                <w:sz w:val="22"/>
                <w:szCs w:val="22"/>
                <w:u w:val="single"/>
              </w:rPr>
              <w:t>Financial assets at fair value through                 profit or loss</w:t>
            </w:r>
          </w:p>
        </w:tc>
        <w:tc>
          <w:tcPr>
            <w:tcW w:w="2160" w:type="dxa"/>
            <w:vAlign w:val="bottom"/>
          </w:tcPr>
          <w:p w14:paraId="5CB37655" w14:textId="77777777" w:rsidR="00D65A27" w:rsidRPr="003E6FA1" w:rsidRDefault="00D65A27" w:rsidP="00D65A27">
            <w:pP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vAlign w:val="bottom"/>
          </w:tcPr>
          <w:p w14:paraId="6BCF7BD5" w14:textId="77777777" w:rsidR="00D65A27" w:rsidRPr="003E6FA1" w:rsidRDefault="00D65A27" w:rsidP="00D65A27">
            <w:pP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27" w:rsidRPr="003E6FA1" w14:paraId="747147A9" w14:textId="77777777" w:rsidTr="00687ECA">
        <w:trPr>
          <w:trHeight w:val="80"/>
        </w:trPr>
        <w:tc>
          <w:tcPr>
            <w:tcW w:w="4410" w:type="dxa"/>
            <w:vAlign w:val="bottom"/>
          </w:tcPr>
          <w:p w14:paraId="3E4C5508" w14:textId="77777777" w:rsidR="00D65A27" w:rsidRPr="003E6FA1" w:rsidRDefault="00D65A27" w:rsidP="00D65A27">
            <w:pPr>
              <w:tabs>
                <w:tab w:val="decimal" w:pos="972"/>
              </w:tabs>
              <w:spacing w:line="380" w:lineRule="exact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Unit trusts - fixed income fund</w:t>
            </w:r>
          </w:p>
        </w:tc>
        <w:tc>
          <w:tcPr>
            <w:tcW w:w="2160" w:type="dxa"/>
            <w:vAlign w:val="bottom"/>
          </w:tcPr>
          <w:p w14:paraId="1166E655" w14:textId="748EC2FC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105,685</w:t>
            </w:r>
          </w:p>
        </w:tc>
        <w:tc>
          <w:tcPr>
            <w:tcW w:w="2088" w:type="dxa"/>
            <w:vAlign w:val="bottom"/>
          </w:tcPr>
          <w:p w14:paraId="339EF6DD" w14:textId="33CAE125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105,</w:t>
            </w:r>
            <w:r w:rsidRPr="003E6FA1">
              <w:rPr>
                <w:rFonts w:ascii="Arial" w:hAnsi="Arial" w:cs="Arial" w:hint="cs"/>
                <w:sz w:val="22"/>
                <w:szCs w:val="22"/>
                <w:cs/>
              </w:rPr>
              <w:t>5</w:t>
            </w:r>
            <w:r w:rsidRPr="003E6FA1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D65A27" w:rsidRPr="003E6FA1" w14:paraId="0D868A80" w14:textId="77777777" w:rsidTr="00687ECA">
        <w:trPr>
          <w:trHeight w:val="80"/>
        </w:trPr>
        <w:tc>
          <w:tcPr>
            <w:tcW w:w="4410" w:type="dxa"/>
          </w:tcPr>
          <w:p w14:paraId="38D71442" w14:textId="77777777" w:rsidR="00D65A27" w:rsidRPr="003E6FA1" w:rsidRDefault="00D65A27" w:rsidP="00D65A27">
            <w:pPr>
              <w:spacing w:line="380" w:lineRule="exact"/>
              <w:ind w:left="252" w:hanging="2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Total financial assets at fair value through profit or loss</w:t>
            </w:r>
          </w:p>
        </w:tc>
        <w:tc>
          <w:tcPr>
            <w:tcW w:w="2160" w:type="dxa"/>
            <w:vAlign w:val="bottom"/>
          </w:tcPr>
          <w:p w14:paraId="2E30F72D" w14:textId="23DB2686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105,685</w:t>
            </w:r>
          </w:p>
        </w:tc>
        <w:tc>
          <w:tcPr>
            <w:tcW w:w="2088" w:type="dxa"/>
            <w:vAlign w:val="bottom"/>
          </w:tcPr>
          <w:p w14:paraId="278752F7" w14:textId="092C1B64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105,</w:t>
            </w:r>
            <w:r w:rsidRPr="003E6FA1">
              <w:rPr>
                <w:rFonts w:ascii="Arial" w:hAnsi="Arial" w:cs="Arial" w:hint="cs"/>
                <w:sz w:val="22"/>
                <w:szCs w:val="22"/>
                <w:cs/>
              </w:rPr>
              <w:t>5</w:t>
            </w:r>
            <w:r w:rsidRPr="003E6FA1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D65A27" w:rsidRPr="003E6FA1" w14:paraId="382B4F98" w14:textId="77777777" w:rsidTr="00687ECA">
        <w:trPr>
          <w:trHeight w:val="220"/>
        </w:trPr>
        <w:tc>
          <w:tcPr>
            <w:tcW w:w="4410" w:type="dxa"/>
            <w:vAlign w:val="bottom"/>
            <w:hideMark/>
          </w:tcPr>
          <w:p w14:paraId="7D7C0FE3" w14:textId="77777777" w:rsidR="00D65A27" w:rsidRPr="003E6FA1" w:rsidRDefault="00D65A27" w:rsidP="00D65A27">
            <w:pPr>
              <w:spacing w:line="380" w:lineRule="exac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Total</w:t>
            </w:r>
            <w:r w:rsidRPr="003E6FA1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14:paraId="1B7A6AEF" w14:textId="2961A897" w:rsidR="00D65A27" w:rsidRPr="003E6FA1" w:rsidRDefault="00D65A27" w:rsidP="00D65A27">
            <w:pPr>
              <w:pBdr>
                <w:bottom w:val="double" w:sz="4" w:space="1" w:color="auto"/>
              </w:pBd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105,894</w:t>
            </w:r>
          </w:p>
        </w:tc>
        <w:tc>
          <w:tcPr>
            <w:tcW w:w="2088" w:type="dxa"/>
            <w:vAlign w:val="bottom"/>
          </w:tcPr>
          <w:p w14:paraId="426502DA" w14:textId="7C2381B9" w:rsidR="00D65A27" w:rsidRPr="003E6FA1" w:rsidRDefault="00D65A27" w:rsidP="00D65A27">
            <w:pPr>
              <w:pBdr>
                <w:bottom w:val="double" w:sz="4" w:space="1" w:color="auto"/>
              </w:pBdr>
              <w:tabs>
                <w:tab w:val="decimal" w:pos="162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105,796</w:t>
            </w:r>
          </w:p>
        </w:tc>
      </w:tr>
    </w:tbl>
    <w:p w14:paraId="34B2FF09" w14:textId="5C3C7229" w:rsidR="00A324AF" w:rsidRDefault="00A324AF" w:rsidP="006C299B">
      <w:pPr>
        <w:tabs>
          <w:tab w:val="left" w:pos="900"/>
          <w:tab w:val="left" w:pos="2160"/>
          <w:tab w:val="right" w:pos="7200"/>
          <w:tab w:val="right" w:pos="8540"/>
        </w:tabs>
        <w:spacing w:before="240" w:after="120" w:line="380" w:lineRule="exact"/>
        <w:ind w:left="540" w:right="-43" w:hanging="540"/>
        <w:jc w:val="thaiDistribute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  <w:cs/>
        </w:rPr>
        <w:tab/>
      </w:r>
      <w:r w:rsidRPr="00A324AF">
        <w:rPr>
          <w:rFonts w:ascii="Arial" w:hAnsi="Arial"/>
          <w:color w:val="000000" w:themeColor="text1"/>
          <w:sz w:val="22"/>
          <w:szCs w:val="22"/>
        </w:rPr>
        <w:t xml:space="preserve">Unit trusts - fixed income fund </w:t>
      </w:r>
      <w:proofErr w:type="gramStart"/>
      <w:r w:rsidRPr="00D9411A">
        <w:rPr>
          <w:rFonts w:ascii="Arial" w:hAnsi="Arial"/>
          <w:color w:val="000000" w:themeColor="text1"/>
          <w:sz w:val="22"/>
          <w:szCs w:val="22"/>
        </w:rPr>
        <w:t>were</w:t>
      </w:r>
      <w:proofErr w:type="gramEnd"/>
      <w:r w:rsidRPr="00D9411A">
        <w:rPr>
          <w:rFonts w:ascii="Arial" w:hAnsi="Arial"/>
          <w:color w:val="000000" w:themeColor="text1"/>
          <w:sz w:val="22"/>
          <w:szCs w:val="22"/>
        </w:rPr>
        <w:t xml:space="preserve"> measured </w:t>
      </w:r>
      <w:r>
        <w:rPr>
          <w:rFonts w:ascii="Arial" w:hAnsi="Arial"/>
          <w:color w:val="000000" w:themeColor="text1"/>
          <w:sz w:val="22"/>
          <w:szCs w:val="22"/>
        </w:rPr>
        <w:t xml:space="preserve">at fair value with </w:t>
      </w:r>
      <w:r w:rsidRPr="00D74247">
        <w:rPr>
          <w:rFonts w:ascii="Arial" w:hAnsi="Arial"/>
          <w:color w:val="000000" w:themeColor="text1"/>
          <w:sz w:val="22"/>
          <w:szCs w:val="22"/>
        </w:rPr>
        <w:t>hierarchy level</w:t>
      </w:r>
      <w:r w:rsidRPr="00D9411A"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2 </w:t>
      </w:r>
      <w:r w:rsidRPr="00D9411A">
        <w:rPr>
          <w:rFonts w:ascii="Arial" w:hAnsi="Arial"/>
          <w:color w:val="000000" w:themeColor="text1"/>
          <w:sz w:val="22"/>
          <w:szCs w:val="22"/>
        </w:rPr>
        <w:t>and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D9411A">
        <w:rPr>
          <w:rFonts w:ascii="Arial" w:hAnsi="Arial" w:cs="Arial"/>
          <w:color w:val="000000" w:themeColor="text1"/>
          <w:sz w:val="22"/>
          <w:szCs w:val="22"/>
        </w:rPr>
        <w:t>there were no transfers within the fair value hierarchy during the current period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07368E" w14:textId="7962EDD0" w:rsidR="00E027CB" w:rsidRPr="00967E05" w:rsidRDefault="009D5123" w:rsidP="00687ECA">
      <w:pPr>
        <w:tabs>
          <w:tab w:val="left" w:pos="900"/>
          <w:tab w:val="left" w:pos="2160"/>
          <w:tab w:val="right" w:pos="7200"/>
          <w:tab w:val="right" w:pos="8540"/>
        </w:tabs>
        <w:spacing w:before="120" w:after="120" w:line="360" w:lineRule="exact"/>
        <w:ind w:left="540" w:right="-43" w:hanging="540"/>
        <w:jc w:val="thaiDistribute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731735" w:rsidRPr="00477C58">
        <w:rPr>
          <w:rFonts w:ascii="Arial" w:hAnsi="Arial"/>
          <w:b/>
          <w:bCs/>
          <w:sz w:val="22"/>
          <w:szCs w:val="22"/>
        </w:rPr>
        <w:t>.</w:t>
      </w:r>
      <w:r w:rsidR="00731735" w:rsidRPr="00477C58">
        <w:rPr>
          <w:rFonts w:ascii="Arial" w:hAnsi="Arial"/>
          <w:b/>
          <w:bCs/>
          <w:sz w:val="22"/>
          <w:szCs w:val="22"/>
        </w:rPr>
        <w:tab/>
      </w:r>
      <w:r w:rsidR="0019371C" w:rsidRPr="00967E05">
        <w:rPr>
          <w:rFonts w:ascii="Arial" w:hAnsi="Arial"/>
          <w:b/>
          <w:bCs/>
          <w:sz w:val="22"/>
          <w:szCs w:val="22"/>
        </w:rPr>
        <w:t xml:space="preserve">Property, </w:t>
      </w:r>
      <w:proofErr w:type="gramStart"/>
      <w:r w:rsidR="0019371C" w:rsidRPr="00967E05">
        <w:rPr>
          <w:rFonts w:ascii="Arial" w:hAnsi="Arial"/>
          <w:b/>
          <w:bCs/>
          <w:sz w:val="22"/>
          <w:szCs w:val="22"/>
        </w:rPr>
        <w:t>plant</w:t>
      </w:r>
      <w:proofErr w:type="gramEnd"/>
      <w:r w:rsidR="0019371C" w:rsidRPr="00967E05">
        <w:rPr>
          <w:rFonts w:ascii="Arial" w:hAnsi="Arial"/>
          <w:b/>
          <w:bCs/>
          <w:sz w:val="22"/>
          <w:szCs w:val="22"/>
        </w:rPr>
        <w:t xml:space="preserve"> and equipment</w:t>
      </w:r>
    </w:p>
    <w:p w14:paraId="17C4A521" w14:textId="43EFC3C5" w:rsidR="000256C4" w:rsidRPr="00967E05" w:rsidRDefault="00E94A74" w:rsidP="00687ECA">
      <w:pPr>
        <w:spacing w:before="120" w:line="360" w:lineRule="exact"/>
        <w:ind w:left="540" w:right="-43" w:hanging="540"/>
        <w:jc w:val="thaiDistribute"/>
        <w:rPr>
          <w:rFonts w:ascii="Arial" w:hAnsi="Arial" w:cs="Arial"/>
          <w:sz w:val="22"/>
          <w:szCs w:val="22"/>
        </w:rPr>
      </w:pPr>
      <w:r w:rsidRPr="00967E05">
        <w:rPr>
          <w:rFonts w:ascii="Arial" w:hAnsi="Arial"/>
          <w:sz w:val="22"/>
          <w:szCs w:val="22"/>
        </w:rPr>
        <w:tab/>
      </w:r>
      <w:r w:rsidR="000256C4" w:rsidRPr="00967E05">
        <w:rPr>
          <w:rFonts w:ascii="Arial" w:hAnsi="Arial"/>
          <w:sz w:val="22"/>
          <w:szCs w:val="22"/>
        </w:rPr>
        <w:t>Movements</w:t>
      </w:r>
      <w:r w:rsidR="000256C4" w:rsidRPr="00967E05">
        <w:rPr>
          <w:rFonts w:ascii="Arial" w:hAnsi="Arial" w:cs="Arial"/>
          <w:sz w:val="22"/>
          <w:szCs w:val="22"/>
        </w:rPr>
        <w:t xml:space="preserve"> of the </w:t>
      </w:r>
      <w:r w:rsidR="00C840E2" w:rsidRPr="00967E05">
        <w:rPr>
          <w:rFonts w:ascii="Arial" w:hAnsi="Arial"/>
          <w:sz w:val="22"/>
          <w:szCs w:val="22"/>
        </w:rPr>
        <w:t>property, plant</w:t>
      </w:r>
      <w:r w:rsidR="000256C4" w:rsidRPr="00967E05">
        <w:rPr>
          <w:rFonts w:ascii="Arial" w:hAnsi="Arial" w:cs="Arial"/>
          <w:sz w:val="22"/>
          <w:szCs w:val="22"/>
        </w:rPr>
        <w:t xml:space="preserve"> and equipment account during the </w:t>
      </w:r>
      <w:r w:rsidR="000B709A">
        <w:rPr>
          <w:rFonts w:ascii="Arial" w:hAnsi="Arial" w:cs="Cordia New"/>
          <w:sz w:val="22"/>
          <w:szCs w:val="22"/>
        </w:rPr>
        <w:t>three</w:t>
      </w:r>
      <w:r w:rsidR="001B5C48" w:rsidRPr="00967E05">
        <w:rPr>
          <w:rFonts w:ascii="Arial" w:hAnsi="Arial" w:cs="Cordia New"/>
          <w:sz w:val="22"/>
          <w:szCs w:val="22"/>
        </w:rPr>
        <w:t>-month</w:t>
      </w:r>
      <w:r w:rsidR="009E2ABE" w:rsidRPr="00967E05">
        <w:rPr>
          <w:rFonts w:ascii="Arial" w:hAnsi="Arial" w:cs="Cordia New"/>
          <w:sz w:val="22"/>
          <w:szCs w:val="22"/>
        </w:rPr>
        <w:t xml:space="preserve"> </w:t>
      </w:r>
      <w:r w:rsidR="000256C4" w:rsidRPr="00967E05">
        <w:rPr>
          <w:rFonts w:ascii="Arial" w:hAnsi="Arial" w:cs="Cordia New"/>
          <w:sz w:val="22"/>
          <w:szCs w:val="22"/>
        </w:rPr>
        <w:t xml:space="preserve">period </w:t>
      </w:r>
      <w:r w:rsidR="000256C4" w:rsidRPr="00967E05">
        <w:rPr>
          <w:rFonts w:ascii="Arial" w:hAnsi="Arial" w:cs="Arial"/>
          <w:sz w:val="22"/>
          <w:szCs w:val="22"/>
        </w:rPr>
        <w:t xml:space="preserve">ended </w:t>
      </w:r>
      <w:r w:rsidR="000B709A">
        <w:rPr>
          <w:rFonts w:ascii="Arial" w:hAnsi="Arial" w:cs="Arial"/>
          <w:sz w:val="22"/>
          <w:szCs w:val="22"/>
        </w:rPr>
        <w:t>31 March 2022</w:t>
      </w:r>
      <w:r w:rsidR="00D300FF" w:rsidRPr="00967E05">
        <w:rPr>
          <w:rFonts w:ascii="Arial" w:hAnsi="Arial" w:cs="Arial"/>
          <w:sz w:val="22"/>
          <w:szCs w:val="22"/>
        </w:rPr>
        <w:t xml:space="preserve"> </w:t>
      </w:r>
      <w:r w:rsidR="000256C4" w:rsidRPr="00967E05">
        <w:rPr>
          <w:rFonts w:ascii="Arial" w:hAnsi="Arial" w:cs="Arial"/>
          <w:sz w:val="22"/>
          <w:szCs w:val="22"/>
        </w:rPr>
        <w:t xml:space="preserve">are </w:t>
      </w:r>
      <w:proofErr w:type="spellStart"/>
      <w:r w:rsidR="000256C4" w:rsidRPr="00967E05">
        <w:rPr>
          <w:rFonts w:ascii="Arial" w:hAnsi="Arial" w:cs="Arial"/>
          <w:sz w:val="22"/>
          <w:szCs w:val="22"/>
        </w:rPr>
        <w:t>summarised</w:t>
      </w:r>
      <w:proofErr w:type="spellEnd"/>
      <w:r w:rsidR="000256C4" w:rsidRPr="00967E05">
        <w:rPr>
          <w:rFonts w:ascii="Arial" w:hAnsi="Arial" w:cs="Arial"/>
          <w:sz w:val="22"/>
          <w:szCs w:val="22"/>
        </w:rPr>
        <w:t xml:space="preserve"> below.</w:t>
      </w:r>
    </w:p>
    <w:tbl>
      <w:tblPr>
        <w:tblW w:w="864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220"/>
        <w:gridCol w:w="1710"/>
        <w:gridCol w:w="1710"/>
      </w:tblGrid>
      <w:tr w:rsidR="00FE4F4F" w:rsidRPr="003E6FA1" w14:paraId="106FB4C8" w14:textId="77777777" w:rsidTr="00687ECA">
        <w:tc>
          <w:tcPr>
            <w:tcW w:w="5220" w:type="dxa"/>
          </w:tcPr>
          <w:p w14:paraId="6DFFAEA7" w14:textId="77777777" w:rsidR="00FE4F4F" w:rsidRPr="003E6FA1" w:rsidRDefault="00FE4F4F" w:rsidP="00687ECA">
            <w:pPr>
              <w:spacing w:line="37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04DC3F29" w14:textId="77777777" w:rsidR="00FE4F4F" w:rsidRPr="003E6FA1" w:rsidRDefault="00FE4F4F" w:rsidP="00687ECA">
            <w:pPr>
              <w:spacing w:line="37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(Unit: Thousand Baht)</w:t>
            </w:r>
          </w:p>
        </w:tc>
      </w:tr>
      <w:tr w:rsidR="000256C4" w:rsidRPr="003E6FA1" w14:paraId="3C0577C9" w14:textId="77777777" w:rsidTr="00687ECA">
        <w:tc>
          <w:tcPr>
            <w:tcW w:w="5220" w:type="dxa"/>
          </w:tcPr>
          <w:p w14:paraId="28770891" w14:textId="77777777" w:rsidR="000256C4" w:rsidRPr="003E6FA1" w:rsidRDefault="000256C4" w:rsidP="00687ECA">
            <w:pPr>
              <w:spacing w:line="37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906715" w14:textId="77777777" w:rsidR="000256C4" w:rsidRPr="003E6FA1" w:rsidRDefault="000256C4" w:rsidP="00687ECA">
            <w:pPr>
              <w:pBdr>
                <w:bottom w:val="single" w:sz="6" w:space="1" w:color="auto"/>
              </w:pBdr>
              <w:spacing w:line="370" w:lineRule="exact"/>
              <w:ind w:left="-18" w:right="-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Consolidated financial statements</w:t>
            </w:r>
          </w:p>
        </w:tc>
        <w:tc>
          <w:tcPr>
            <w:tcW w:w="1710" w:type="dxa"/>
          </w:tcPr>
          <w:p w14:paraId="33CF8A9D" w14:textId="77777777" w:rsidR="000256C4" w:rsidRPr="003E6FA1" w:rsidRDefault="000256C4" w:rsidP="00687ECA">
            <w:pPr>
              <w:pBdr>
                <w:bottom w:val="single" w:sz="6" w:space="1" w:color="auto"/>
              </w:pBdr>
              <w:spacing w:line="370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E6FA1">
              <w:rPr>
                <w:rFonts w:ascii="Arial" w:hAnsi="Arial" w:cs="Arial"/>
                <w:spacing w:val="-2"/>
                <w:sz w:val="22"/>
                <w:szCs w:val="22"/>
              </w:rPr>
              <w:t>Separate      financial statements</w:t>
            </w:r>
          </w:p>
        </w:tc>
      </w:tr>
      <w:tr w:rsidR="000B709A" w:rsidRPr="003E6FA1" w14:paraId="4F7FC4F6" w14:textId="77777777" w:rsidTr="00687ECA">
        <w:tc>
          <w:tcPr>
            <w:tcW w:w="5220" w:type="dxa"/>
          </w:tcPr>
          <w:p w14:paraId="38D13030" w14:textId="1825E43C" w:rsidR="000B709A" w:rsidRPr="003E6FA1" w:rsidRDefault="000B709A" w:rsidP="000B709A">
            <w:pPr>
              <w:spacing w:line="370" w:lineRule="exact"/>
              <w:ind w:left="-15"/>
              <w:jc w:val="both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 xml:space="preserve">Net book value as </w:t>
            </w:r>
            <w:proofErr w:type="gramStart"/>
            <w:r w:rsidRPr="003E6FA1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3E6FA1">
              <w:rPr>
                <w:rFonts w:ascii="Arial" w:hAnsi="Arial" w:cs="Arial"/>
                <w:sz w:val="22"/>
                <w:szCs w:val="22"/>
              </w:rPr>
              <w:t xml:space="preserve"> 1 January 2022</w:t>
            </w:r>
          </w:p>
        </w:tc>
        <w:tc>
          <w:tcPr>
            <w:tcW w:w="1710" w:type="dxa"/>
            <w:vAlign w:val="bottom"/>
          </w:tcPr>
          <w:p w14:paraId="4C3276EE" w14:textId="2A032184" w:rsidR="000B709A" w:rsidRPr="003E6FA1" w:rsidRDefault="000B709A" w:rsidP="00D65A27">
            <w:pP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560,568</w:t>
            </w:r>
          </w:p>
        </w:tc>
        <w:tc>
          <w:tcPr>
            <w:tcW w:w="1710" w:type="dxa"/>
            <w:vAlign w:val="bottom"/>
          </w:tcPr>
          <w:p w14:paraId="47096BF7" w14:textId="55299B6B" w:rsidR="000B709A" w:rsidRPr="003E6FA1" w:rsidRDefault="000B709A" w:rsidP="00D65A27">
            <w:pP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474,101</w:t>
            </w:r>
          </w:p>
        </w:tc>
      </w:tr>
      <w:tr w:rsidR="00D65A27" w:rsidRPr="003E6FA1" w14:paraId="5E1D1917" w14:textId="77777777" w:rsidTr="00687ECA">
        <w:tc>
          <w:tcPr>
            <w:tcW w:w="5220" w:type="dxa"/>
          </w:tcPr>
          <w:p w14:paraId="73B3F039" w14:textId="77777777" w:rsidR="00D65A27" w:rsidRPr="003E6FA1" w:rsidRDefault="00D65A27" w:rsidP="00D65A27">
            <w:pPr>
              <w:spacing w:line="370" w:lineRule="exact"/>
              <w:ind w:left="-15"/>
              <w:jc w:val="both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Acquisitions during the period - at cost</w:t>
            </w:r>
          </w:p>
        </w:tc>
        <w:tc>
          <w:tcPr>
            <w:tcW w:w="1710" w:type="dxa"/>
            <w:vAlign w:val="bottom"/>
          </w:tcPr>
          <w:p w14:paraId="5913B942" w14:textId="2EEE39C4" w:rsidR="00D65A27" w:rsidRPr="003E6FA1" w:rsidRDefault="00D65A27" w:rsidP="00D65A27">
            <w:pP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 w:hint="cs"/>
                <w:sz w:val="22"/>
                <w:szCs w:val="22"/>
                <w:cs/>
              </w:rPr>
              <w:t>10,251</w:t>
            </w:r>
          </w:p>
        </w:tc>
        <w:tc>
          <w:tcPr>
            <w:tcW w:w="1710" w:type="dxa"/>
            <w:vAlign w:val="bottom"/>
          </w:tcPr>
          <w:p w14:paraId="64B7113C" w14:textId="042AE6EE" w:rsidR="00D65A27" w:rsidRPr="003E6FA1" w:rsidRDefault="00D65A27" w:rsidP="00D65A27">
            <w:pP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8,988</w:t>
            </w:r>
          </w:p>
        </w:tc>
      </w:tr>
      <w:tr w:rsidR="003E6FA1" w:rsidRPr="003E6FA1" w14:paraId="27BE5D8C" w14:textId="77777777" w:rsidTr="00687ECA">
        <w:tc>
          <w:tcPr>
            <w:tcW w:w="5220" w:type="dxa"/>
          </w:tcPr>
          <w:p w14:paraId="130ECCFE" w14:textId="35B18AE8" w:rsidR="003E6FA1" w:rsidRPr="003E6FA1" w:rsidRDefault="003E6FA1" w:rsidP="00D65A27">
            <w:pPr>
              <w:spacing w:line="370" w:lineRule="exact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of assets decommissioning</w:t>
            </w:r>
          </w:p>
        </w:tc>
        <w:tc>
          <w:tcPr>
            <w:tcW w:w="1710" w:type="dxa"/>
            <w:vAlign w:val="bottom"/>
          </w:tcPr>
          <w:p w14:paraId="39DADC61" w14:textId="3C530B5E" w:rsidR="003E6FA1" w:rsidRPr="003E6FA1" w:rsidRDefault="003E6FA1" w:rsidP="00D65A27">
            <w:pP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  <w:cs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10" w:type="dxa"/>
            <w:vAlign w:val="bottom"/>
          </w:tcPr>
          <w:p w14:paraId="1C45403E" w14:textId="58E7ED7D" w:rsidR="003E6FA1" w:rsidRPr="003E6FA1" w:rsidRDefault="003E6FA1" w:rsidP="00D65A27">
            <w:pP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65A27" w:rsidRPr="003E6FA1" w14:paraId="6EF045D1" w14:textId="77777777" w:rsidTr="00687ECA">
        <w:tc>
          <w:tcPr>
            <w:tcW w:w="5220" w:type="dxa"/>
          </w:tcPr>
          <w:p w14:paraId="0C784D5E" w14:textId="77777777" w:rsidR="00D65A27" w:rsidRPr="003E6FA1" w:rsidRDefault="00D65A27" w:rsidP="00D65A27">
            <w:pPr>
              <w:spacing w:line="370" w:lineRule="exact"/>
              <w:ind w:left="162" w:right="-105" w:hanging="162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Disposal/write-off during the period - net book value at disposal/write-off date</w:t>
            </w:r>
          </w:p>
        </w:tc>
        <w:tc>
          <w:tcPr>
            <w:tcW w:w="1710" w:type="dxa"/>
            <w:vAlign w:val="bottom"/>
          </w:tcPr>
          <w:p w14:paraId="7E3CD654" w14:textId="7CE9D9F3" w:rsidR="00D65A27" w:rsidRPr="003E6FA1" w:rsidRDefault="00D65A27" w:rsidP="00D65A27">
            <w:pP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3E6FA1">
              <w:rPr>
                <w:rFonts w:ascii="Arial" w:hAnsi="Arial" w:cs="Arial"/>
                <w:sz w:val="22"/>
                <w:szCs w:val="22"/>
              </w:rPr>
              <w:t>2,543</w:t>
            </w:r>
            <w:r w:rsidRPr="003E6FA1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  <w:tc>
          <w:tcPr>
            <w:tcW w:w="1710" w:type="dxa"/>
            <w:vAlign w:val="bottom"/>
          </w:tcPr>
          <w:p w14:paraId="7EF743C8" w14:textId="325B46E6" w:rsidR="00D65A27" w:rsidRPr="003E6FA1" w:rsidRDefault="00D65A27" w:rsidP="00D65A27">
            <w:pP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3E6FA1">
              <w:rPr>
                <w:rFonts w:ascii="Arial" w:hAnsi="Arial" w:cs="Arial"/>
                <w:sz w:val="22"/>
                <w:szCs w:val="22"/>
              </w:rPr>
              <w:t>2,527</w:t>
            </w:r>
            <w:r w:rsidRPr="003E6FA1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</w:tr>
      <w:tr w:rsidR="00D65A27" w:rsidRPr="003E6FA1" w14:paraId="658903F4" w14:textId="77777777" w:rsidTr="00687ECA">
        <w:tc>
          <w:tcPr>
            <w:tcW w:w="5220" w:type="dxa"/>
          </w:tcPr>
          <w:p w14:paraId="12B34E00" w14:textId="77777777" w:rsidR="00D65A27" w:rsidRPr="003E6FA1" w:rsidRDefault="00D65A27" w:rsidP="00D65A27">
            <w:pPr>
              <w:spacing w:line="370" w:lineRule="exact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Depreciation for the period</w:t>
            </w:r>
          </w:p>
        </w:tc>
        <w:tc>
          <w:tcPr>
            <w:tcW w:w="1710" w:type="dxa"/>
            <w:vAlign w:val="bottom"/>
          </w:tcPr>
          <w:p w14:paraId="03C41F35" w14:textId="186562DF" w:rsidR="00D65A27" w:rsidRPr="003E6FA1" w:rsidRDefault="00D65A27" w:rsidP="00D65A27">
            <w:pP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3E6FA1">
              <w:rPr>
                <w:rFonts w:ascii="Arial" w:hAnsi="Arial" w:cs="Arial"/>
                <w:sz w:val="22"/>
                <w:szCs w:val="22"/>
              </w:rPr>
              <w:t>17,</w:t>
            </w:r>
            <w:r w:rsidR="003E6FA1">
              <w:rPr>
                <w:rFonts w:ascii="Arial" w:hAnsi="Arial" w:cs="Arial"/>
                <w:sz w:val="22"/>
                <w:szCs w:val="22"/>
              </w:rPr>
              <w:t>319</w:t>
            </w:r>
            <w:r w:rsidRPr="003E6FA1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  <w:tc>
          <w:tcPr>
            <w:tcW w:w="1710" w:type="dxa"/>
            <w:vAlign w:val="bottom"/>
          </w:tcPr>
          <w:p w14:paraId="15EDF97E" w14:textId="265CE65E" w:rsidR="00D65A27" w:rsidRPr="003E6FA1" w:rsidRDefault="00D65A27" w:rsidP="00D65A27">
            <w:pP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3E6FA1">
              <w:rPr>
                <w:rFonts w:ascii="Arial" w:hAnsi="Arial" w:cs="Arial"/>
                <w:sz w:val="22"/>
                <w:szCs w:val="22"/>
              </w:rPr>
              <w:t>15,493</w:t>
            </w:r>
            <w:r w:rsidRPr="003E6FA1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</w:tr>
      <w:tr w:rsidR="00D65A27" w:rsidRPr="003E6FA1" w14:paraId="638EC1F3" w14:textId="77777777" w:rsidTr="00687ECA">
        <w:tc>
          <w:tcPr>
            <w:tcW w:w="5220" w:type="dxa"/>
          </w:tcPr>
          <w:p w14:paraId="546995C9" w14:textId="77777777" w:rsidR="00D65A27" w:rsidRPr="003E6FA1" w:rsidRDefault="00D65A27" w:rsidP="00D65A27">
            <w:pPr>
              <w:spacing w:line="370" w:lineRule="exact"/>
              <w:ind w:left="162" w:hanging="162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Reversal of allowance for impairment loss                                   on assets for the period</w:t>
            </w:r>
          </w:p>
        </w:tc>
        <w:tc>
          <w:tcPr>
            <w:tcW w:w="1710" w:type="dxa"/>
            <w:vAlign w:val="bottom"/>
          </w:tcPr>
          <w:p w14:paraId="71A41A4E" w14:textId="54FE6902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2,226</w:t>
            </w:r>
          </w:p>
        </w:tc>
        <w:tc>
          <w:tcPr>
            <w:tcW w:w="1710" w:type="dxa"/>
            <w:vAlign w:val="bottom"/>
          </w:tcPr>
          <w:p w14:paraId="3F921DD1" w14:textId="3F0F48CB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2,226</w:t>
            </w:r>
          </w:p>
        </w:tc>
      </w:tr>
      <w:tr w:rsidR="00D65A27" w:rsidRPr="003E6FA1" w14:paraId="3BA7AF87" w14:textId="77777777" w:rsidTr="00687ECA">
        <w:tc>
          <w:tcPr>
            <w:tcW w:w="5220" w:type="dxa"/>
          </w:tcPr>
          <w:p w14:paraId="76B37E1C" w14:textId="608883EF" w:rsidR="00D65A27" w:rsidRPr="003E6FA1" w:rsidRDefault="00D65A27" w:rsidP="00D65A27">
            <w:pPr>
              <w:spacing w:line="370" w:lineRule="exact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 xml:space="preserve">Net book value as </w:t>
            </w:r>
            <w:proofErr w:type="gramStart"/>
            <w:r w:rsidRPr="003E6FA1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3E6FA1">
              <w:rPr>
                <w:rFonts w:ascii="Arial" w:hAnsi="Arial" w:cs="Arial"/>
                <w:sz w:val="22"/>
                <w:szCs w:val="22"/>
              </w:rPr>
              <w:t xml:space="preserve"> 31 March 2022</w:t>
            </w:r>
          </w:p>
        </w:tc>
        <w:tc>
          <w:tcPr>
            <w:tcW w:w="1710" w:type="dxa"/>
            <w:vAlign w:val="bottom"/>
          </w:tcPr>
          <w:p w14:paraId="5EF9FB85" w14:textId="53DC84AE" w:rsidR="00D65A27" w:rsidRPr="003E6FA1" w:rsidRDefault="00D65A27" w:rsidP="00D65A27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553,2</w:t>
            </w:r>
            <w:r w:rsidR="003E6FA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0" w:type="dxa"/>
            <w:vAlign w:val="bottom"/>
          </w:tcPr>
          <w:p w14:paraId="37330731" w14:textId="69A2A0C4" w:rsidR="00D65A27" w:rsidRPr="003E6FA1" w:rsidRDefault="00D65A27" w:rsidP="00D65A27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37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467,295</w:t>
            </w:r>
          </w:p>
        </w:tc>
      </w:tr>
    </w:tbl>
    <w:p w14:paraId="489F16C5" w14:textId="77777777" w:rsidR="00C50FF1" w:rsidRDefault="00C50FF1" w:rsidP="00687ECA">
      <w:pPr>
        <w:tabs>
          <w:tab w:val="left" w:pos="900"/>
          <w:tab w:val="left" w:pos="2160"/>
          <w:tab w:val="right" w:pos="7200"/>
          <w:tab w:val="right" w:pos="8540"/>
        </w:tabs>
        <w:spacing w:before="160" w:after="120" w:line="360" w:lineRule="exact"/>
        <w:ind w:left="547" w:right="-43" w:hanging="547"/>
        <w:jc w:val="thaiDistribute"/>
        <w:rPr>
          <w:rFonts w:ascii="Arial" w:hAnsi="Arial"/>
          <w:b/>
          <w:bCs/>
          <w:sz w:val="22"/>
          <w:szCs w:val="22"/>
        </w:rPr>
      </w:pPr>
    </w:p>
    <w:p w14:paraId="24C9FB94" w14:textId="77777777" w:rsidR="00C50FF1" w:rsidRDefault="00C50FF1">
      <w:pPr>
        <w:overflowPunct/>
        <w:autoSpaceDE/>
        <w:autoSpaceDN/>
        <w:adjustRightInd/>
        <w:textAlignment w:val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2B05A7E2" w14:textId="311ABD86" w:rsidR="00962B46" w:rsidRPr="00530802" w:rsidRDefault="009D5123" w:rsidP="00687ECA">
      <w:pPr>
        <w:tabs>
          <w:tab w:val="left" w:pos="900"/>
          <w:tab w:val="left" w:pos="2160"/>
          <w:tab w:val="right" w:pos="7200"/>
          <w:tab w:val="right" w:pos="8540"/>
        </w:tabs>
        <w:spacing w:before="160" w:after="120" w:line="360" w:lineRule="exact"/>
        <w:ind w:left="547" w:right="-43" w:hanging="547"/>
        <w:jc w:val="thaiDistribute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6</w:t>
      </w:r>
      <w:r w:rsidR="00962B46" w:rsidRPr="00530802">
        <w:rPr>
          <w:rFonts w:ascii="Arial" w:hAnsi="Arial"/>
          <w:b/>
          <w:bCs/>
          <w:sz w:val="22"/>
          <w:szCs w:val="22"/>
        </w:rPr>
        <w:t>.</w:t>
      </w:r>
      <w:r w:rsidR="00962B46" w:rsidRPr="00530802">
        <w:rPr>
          <w:rFonts w:ascii="Arial" w:hAnsi="Arial"/>
          <w:b/>
          <w:bCs/>
          <w:sz w:val="22"/>
          <w:szCs w:val="22"/>
        </w:rPr>
        <w:tab/>
        <w:t>Right-of-use assets</w:t>
      </w:r>
    </w:p>
    <w:p w14:paraId="13065AC7" w14:textId="780E077F" w:rsidR="00962B46" w:rsidRPr="000B709A" w:rsidRDefault="00962B46" w:rsidP="00687ECA">
      <w:pPr>
        <w:tabs>
          <w:tab w:val="left" w:pos="900"/>
          <w:tab w:val="left" w:pos="2160"/>
          <w:tab w:val="right" w:pos="7200"/>
          <w:tab w:val="right" w:pos="8540"/>
        </w:tabs>
        <w:spacing w:before="120" w:line="360" w:lineRule="exact"/>
        <w:ind w:left="547" w:right="-43" w:hanging="547"/>
        <w:jc w:val="thaiDistribute"/>
        <w:rPr>
          <w:rFonts w:ascii="Arial" w:hAnsi="Arial"/>
          <w:sz w:val="22"/>
          <w:szCs w:val="22"/>
        </w:rPr>
      </w:pPr>
      <w:r w:rsidRPr="00530802">
        <w:rPr>
          <w:rFonts w:ascii="Arial" w:hAnsi="Arial"/>
          <w:b/>
          <w:bCs/>
          <w:sz w:val="22"/>
          <w:szCs w:val="22"/>
        </w:rPr>
        <w:tab/>
      </w:r>
      <w:r w:rsidRPr="000B709A">
        <w:rPr>
          <w:rFonts w:ascii="Arial" w:hAnsi="Arial"/>
          <w:sz w:val="22"/>
          <w:szCs w:val="22"/>
        </w:rPr>
        <w:t xml:space="preserve">Movements of right-of-use assets account during the </w:t>
      </w:r>
      <w:r w:rsidR="000B709A">
        <w:rPr>
          <w:rFonts w:ascii="Arial" w:hAnsi="Arial"/>
          <w:sz w:val="22"/>
          <w:szCs w:val="22"/>
        </w:rPr>
        <w:t>three</w:t>
      </w:r>
      <w:r w:rsidRPr="000B709A">
        <w:rPr>
          <w:rFonts w:ascii="Arial" w:hAnsi="Arial"/>
          <w:sz w:val="22"/>
          <w:szCs w:val="22"/>
        </w:rPr>
        <w:t>-month period ended</w:t>
      </w:r>
      <w:r w:rsidR="00530802" w:rsidRPr="000B709A">
        <w:rPr>
          <w:rFonts w:ascii="Arial" w:hAnsi="Arial"/>
          <w:sz w:val="22"/>
          <w:szCs w:val="22"/>
        </w:rPr>
        <w:t xml:space="preserve"> </w:t>
      </w:r>
      <w:r w:rsidR="000B709A">
        <w:rPr>
          <w:rFonts w:ascii="Arial" w:hAnsi="Arial"/>
          <w:sz w:val="22"/>
          <w:szCs w:val="22"/>
        </w:rPr>
        <w:t xml:space="preserve">31 March 2022 </w:t>
      </w:r>
      <w:r w:rsidRPr="000B709A">
        <w:rPr>
          <w:rFonts w:ascii="Arial" w:hAnsi="Arial"/>
          <w:sz w:val="22"/>
          <w:szCs w:val="22"/>
        </w:rPr>
        <w:t xml:space="preserve">are </w:t>
      </w:r>
      <w:proofErr w:type="spellStart"/>
      <w:r w:rsidRPr="000B709A">
        <w:rPr>
          <w:rFonts w:ascii="Arial" w:hAnsi="Arial"/>
          <w:sz w:val="22"/>
          <w:szCs w:val="22"/>
        </w:rPr>
        <w:t>summarised</w:t>
      </w:r>
      <w:proofErr w:type="spellEnd"/>
      <w:r w:rsidRPr="000B709A">
        <w:rPr>
          <w:rFonts w:ascii="Arial" w:hAnsi="Arial"/>
          <w:sz w:val="22"/>
          <w:szCs w:val="22"/>
        </w:rPr>
        <w:t xml:space="preserve"> below.</w:t>
      </w:r>
    </w:p>
    <w:tbl>
      <w:tblPr>
        <w:tblW w:w="864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1710"/>
        <w:gridCol w:w="1710"/>
      </w:tblGrid>
      <w:tr w:rsidR="00962B46" w:rsidRPr="003E6FA1" w14:paraId="23BE4C35" w14:textId="77777777" w:rsidTr="00687EC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5D53751" w14:textId="77777777" w:rsidR="00962B46" w:rsidRPr="003E6FA1" w:rsidRDefault="00962B46" w:rsidP="00687ECA">
            <w:pPr>
              <w:spacing w:line="37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81304" w14:textId="77777777" w:rsidR="00962B46" w:rsidRPr="003E6FA1" w:rsidRDefault="00962B46" w:rsidP="00687ECA">
            <w:pPr>
              <w:spacing w:line="370" w:lineRule="exact"/>
              <w:jc w:val="right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(Unit: Thousand Baht)</w:t>
            </w:r>
          </w:p>
        </w:tc>
      </w:tr>
      <w:tr w:rsidR="00962B46" w:rsidRPr="003E6FA1" w14:paraId="7DD2098E" w14:textId="77777777" w:rsidTr="00687ECA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E593B" w14:textId="77777777" w:rsidR="00962B46" w:rsidRPr="003E6FA1" w:rsidRDefault="00962B46" w:rsidP="00687ECA">
            <w:pPr>
              <w:spacing w:line="370" w:lineRule="exact"/>
              <w:jc w:val="center"/>
              <w:rPr>
                <w:rFonts w:ascii="Arial" w:hAnsi="Arial" w:cs="Arial"/>
                <w:sz w:val="22"/>
                <w:szCs w:val="22"/>
                <w: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320D51" w14:textId="77777777" w:rsidR="00962B46" w:rsidRPr="003E6FA1" w:rsidRDefault="00962B46" w:rsidP="00687ECA">
            <w:pPr>
              <w:pBdr>
                <w:bottom w:val="single" w:sz="4" w:space="1" w:color="auto"/>
              </w:pBdr>
              <w:spacing w:line="37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Consolidated financial statements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5B0F2" w14:textId="77777777" w:rsidR="00962B46" w:rsidRPr="003E6FA1" w:rsidRDefault="00962B46" w:rsidP="00687ECA">
            <w:pPr>
              <w:pBdr>
                <w:bottom w:val="single" w:sz="4" w:space="1" w:color="auto"/>
              </w:pBdr>
              <w:spacing w:line="370" w:lineRule="exact"/>
              <w:jc w:val="center"/>
              <w:rPr>
                <w:rFonts w:ascii="Arial" w:hAnsi="Arial" w:cs="Cordia New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Separate financial statements</w:t>
            </w:r>
          </w:p>
        </w:tc>
      </w:tr>
      <w:tr w:rsidR="000B709A" w:rsidRPr="003E6FA1" w14:paraId="765AC740" w14:textId="77777777" w:rsidTr="00687ECA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57E06" w14:textId="47536881" w:rsidR="000B709A" w:rsidRPr="003E6FA1" w:rsidRDefault="000B709A" w:rsidP="000B709A">
            <w:pPr>
              <w:spacing w:line="370" w:lineRule="exact"/>
              <w:ind w:left="132" w:right="12" w:hanging="120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 xml:space="preserve">Net book value as </w:t>
            </w:r>
            <w:proofErr w:type="gramStart"/>
            <w:r w:rsidRPr="003E6FA1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3E6FA1">
              <w:rPr>
                <w:rFonts w:ascii="Arial" w:hAnsi="Arial" w:cs="Arial"/>
                <w:sz w:val="22"/>
                <w:szCs w:val="22"/>
              </w:rPr>
              <w:t xml:space="preserve"> 1 January 2022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80ACAF" w14:textId="3206D2BB" w:rsidR="000B709A" w:rsidRPr="003E6FA1" w:rsidRDefault="000B709A" w:rsidP="000B709A">
            <w:pPr>
              <w:pStyle w:val="BodyTextIndent"/>
              <w:tabs>
                <w:tab w:val="decimal" w:pos="1242"/>
              </w:tabs>
              <w:spacing w:after="0" w:line="37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189,536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D7CD6" w14:textId="4ACF2008" w:rsidR="000B709A" w:rsidRPr="003E6FA1" w:rsidRDefault="000B709A" w:rsidP="000B709A">
            <w:pPr>
              <w:pStyle w:val="BodyTextIndent"/>
              <w:tabs>
                <w:tab w:val="decimal" w:pos="1242"/>
              </w:tabs>
              <w:spacing w:after="0" w:line="37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187,199</w:t>
            </w:r>
          </w:p>
        </w:tc>
      </w:tr>
      <w:tr w:rsidR="00D65A27" w:rsidRPr="003E6FA1" w14:paraId="4A5D2B3B" w14:textId="77777777" w:rsidTr="00687ECA">
        <w:trPr>
          <w:trHeight w:val="7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AD438" w14:textId="77777777" w:rsidR="00D65A27" w:rsidRPr="003E6FA1" w:rsidRDefault="00D65A27" w:rsidP="00D65A27">
            <w:pPr>
              <w:spacing w:line="370" w:lineRule="exact"/>
              <w:ind w:left="132" w:right="12" w:hanging="12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Increase during the period - at cost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CC2676" w14:textId="7F56574E" w:rsidR="00D65A27" w:rsidRPr="003E6FA1" w:rsidRDefault="003E6FA1" w:rsidP="00D65A27">
            <w:pPr>
              <w:pStyle w:val="BodyTextIndent"/>
              <w:tabs>
                <w:tab w:val="decimal" w:pos="1242"/>
              </w:tabs>
              <w:spacing w:after="0" w:line="37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C4698" w14:textId="46BDDBBD" w:rsidR="00D65A27" w:rsidRPr="003E6FA1" w:rsidRDefault="00D65A27" w:rsidP="00D65A27">
            <w:pPr>
              <w:pStyle w:val="BodyTextIndent"/>
              <w:tabs>
                <w:tab w:val="decimal" w:pos="1242"/>
              </w:tabs>
              <w:spacing w:after="0" w:line="37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 w:hint="cs"/>
                <w:sz w:val="22"/>
                <w:szCs w:val="22"/>
                <w:cs/>
              </w:rPr>
              <w:t>3</w:t>
            </w:r>
            <w:r w:rsidRPr="003E6FA1">
              <w:rPr>
                <w:rFonts w:ascii="Arial" w:hAnsi="Arial" w:cs="Arial"/>
                <w:sz w:val="22"/>
                <w:szCs w:val="22"/>
              </w:rPr>
              <w:t>,920</w:t>
            </w:r>
          </w:p>
        </w:tc>
      </w:tr>
      <w:tr w:rsidR="00D65A27" w:rsidRPr="003E6FA1" w14:paraId="584B05B4" w14:textId="77777777" w:rsidTr="00687ECA">
        <w:trPr>
          <w:trHeight w:val="7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05391" w14:textId="77777777" w:rsidR="00D65A27" w:rsidRPr="003E6FA1" w:rsidRDefault="00D65A27" w:rsidP="00D65A27">
            <w:pPr>
              <w:spacing w:line="370" w:lineRule="exact"/>
              <w:ind w:left="132" w:right="12" w:hanging="12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Depreciation for the period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A2D969" w14:textId="6DE458EC" w:rsidR="00D65A27" w:rsidRPr="003E6FA1" w:rsidRDefault="00D65A27" w:rsidP="00D65A27">
            <w:pPr>
              <w:pStyle w:val="BodyTextIndent"/>
              <w:tabs>
                <w:tab w:val="decimal" w:pos="1242"/>
              </w:tabs>
              <w:spacing w:after="0" w:line="37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3E6FA1">
              <w:rPr>
                <w:rFonts w:ascii="Arial" w:hAnsi="Arial" w:cs="Arial"/>
                <w:sz w:val="22"/>
                <w:szCs w:val="22"/>
              </w:rPr>
              <w:t>20,2</w:t>
            </w:r>
            <w:r w:rsidR="00271F0C">
              <w:rPr>
                <w:rFonts w:ascii="Arial" w:hAnsi="Arial" w:cstheme="minorBidi"/>
                <w:sz w:val="22"/>
                <w:szCs w:val="22"/>
              </w:rPr>
              <w:t>12</w:t>
            </w:r>
            <w:r w:rsidRPr="003E6FA1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B752C" w14:textId="05CF2522" w:rsidR="00D65A27" w:rsidRPr="003E6FA1" w:rsidRDefault="00D65A27" w:rsidP="00D65A27">
            <w:pPr>
              <w:pStyle w:val="BodyTextIndent"/>
              <w:tabs>
                <w:tab w:val="decimal" w:pos="1242"/>
              </w:tabs>
              <w:spacing w:after="0" w:line="37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3E6FA1">
              <w:rPr>
                <w:rFonts w:ascii="Arial" w:hAnsi="Arial" w:cs="Arial"/>
                <w:sz w:val="22"/>
                <w:szCs w:val="22"/>
              </w:rPr>
              <w:t>20,05</w:t>
            </w:r>
            <w:r w:rsidR="008F7DAF" w:rsidRPr="003E6FA1">
              <w:rPr>
                <w:rFonts w:ascii="Arial" w:hAnsi="Arial" w:cs="Arial"/>
                <w:sz w:val="22"/>
                <w:szCs w:val="22"/>
              </w:rPr>
              <w:t>8</w:t>
            </w:r>
            <w:r w:rsidRPr="003E6FA1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</w:tr>
      <w:tr w:rsidR="00D65A27" w:rsidRPr="003E6FA1" w14:paraId="02698BF6" w14:textId="77777777" w:rsidTr="00687ECA">
        <w:trPr>
          <w:trHeight w:val="7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592C5" w14:textId="77777777" w:rsidR="00D65A27" w:rsidRPr="003E6FA1" w:rsidRDefault="00D65A27" w:rsidP="00D65A27">
            <w:pPr>
              <w:spacing w:line="370" w:lineRule="exact"/>
              <w:ind w:left="132" w:right="-111" w:hanging="12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Adjustments due to lease modification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C55ED" w14:textId="77D84384" w:rsidR="00D65A27" w:rsidRPr="003E6FA1" w:rsidRDefault="00D65A27" w:rsidP="00D65A27">
            <w:pPr>
              <w:pStyle w:val="BodyTextIndent"/>
              <w:tabs>
                <w:tab w:val="decimal" w:pos="1242"/>
              </w:tabs>
              <w:spacing w:after="0" w:line="37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3E6FA1">
              <w:rPr>
                <w:rFonts w:ascii="Arial" w:hAnsi="Arial" w:cs="Arial"/>
                <w:sz w:val="22"/>
                <w:szCs w:val="22"/>
              </w:rPr>
              <w:t>292</w:t>
            </w:r>
            <w:r w:rsidRPr="003E6FA1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92E14" w14:textId="3EA32394" w:rsidR="00D65A27" w:rsidRPr="003E6FA1" w:rsidRDefault="00D65A27" w:rsidP="00D65A27">
            <w:pPr>
              <w:pStyle w:val="BodyTextIndent"/>
              <w:tabs>
                <w:tab w:val="decimal" w:pos="1242"/>
              </w:tabs>
              <w:spacing w:after="0" w:line="37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3E6FA1">
              <w:rPr>
                <w:rFonts w:ascii="Arial" w:hAnsi="Arial" w:cs="Arial"/>
                <w:sz w:val="22"/>
                <w:szCs w:val="22"/>
              </w:rPr>
              <w:t>292</w:t>
            </w:r>
            <w:r w:rsidRPr="003E6FA1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</w:tr>
      <w:tr w:rsidR="00D65A27" w:rsidRPr="003E6FA1" w14:paraId="77052389" w14:textId="77777777" w:rsidTr="00687ECA">
        <w:trPr>
          <w:trHeight w:val="7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B15EA" w14:textId="2150697B" w:rsidR="00D65A27" w:rsidRPr="003E6FA1" w:rsidRDefault="00D65A27" w:rsidP="00D65A27">
            <w:pPr>
              <w:spacing w:line="370" w:lineRule="exact"/>
              <w:ind w:left="132" w:right="12" w:hanging="12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 xml:space="preserve">Net book value as </w:t>
            </w:r>
            <w:proofErr w:type="gramStart"/>
            <w:r w:rsidRPr="003E6FA1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3E6FA1">
              <w:rPr>
                <w:rFonts w:ascii="Arial" w:hAnsi="Arial" w:cs="Arial"/>
                <w:sz w:val="22"/>
                <w:szCs w:val="22"/>
              </w:rPr>
              <w:t xml:space="preserve"> 31 March 2022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F478AB" w14:textId="7BF33FF3" w:rsidR="00D65A27" w:rsidRPr="003E6FA1" w:rsidRDefault="00D65A27" w:rsidP="00D65A27">
            <w:pPr>
              <w:pStyle w:val="BodyTextIndent"/>
              <w:pBdr>
                <w:top w:val="single" w:sz="4" w:space="1" w:color="auto"/>
                <w:bottom w:val="double" w:sz="4" w:space="1" w:color="auto"/>
              </w:pBdr>
              <w:tabs>
                <w:tab w:val="decimal" w:pos="1242"/>
              </w:tabs>
              <w:spacing w:after="0" w:line="37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172,9</w:t>
            </w:r>
            <w:r w:rsidR="003E6FA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0D9E" w14:textId="5D5C1212" w:rsidR="00D65A27" w:rsidRPr="003E6FA1" w:rsidRDefault="00D65A27" w:rsidP="00D65A27">
            <w:pPr>
              <w:pStyle w:val="BodyTextIndent"/>
              <w:pBdr>
                <w:top w:val="single" w:sz="4" w:space="1" w:color="auto"/>
                <w:bottom w:val="double" w:sz="4" w:space="1" w:color="auto"/>
              </w:pBdr>
              <w:tabs>
                <w:tab w:val="decimal" w:pos="1242"/>
              </w:tabs>
              <w:spacing w:after="0" w:line="37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170,</w:t>
            </w:r>
            <w:r w:rsidR="008F7DAF" w:rsidRPr="003E6FA1">
              <w:rPr>
                <w:rFonts w:ascii="Arial" w:hAnsi="Arial" w:cs="Arial"/>
                <w:sz w:val="22"/>
                <w:szCs w:val="22"/>
              </w:rPr>
              <w:t>769</w:t>
            </w:r>
          </w:p>
        </w:tc>
      </w:tr>
    </w:tbl>
    <w:p w14:paraId="22950701" w14:textId="0906A801" w:rsidR="00483243" w:rsidRPr="000C258D" w:rsidRDefault="00C27348" w:rsidP="00962B46">
      <w:pPr>
        <w:tabs>
          <w:tab w:val="left" w:pos="900"/>
          <w:tab w:val="left" w:pos="2160"/>
          <w:tab w:val="right" w:pos="7200"/>
          <w:tab w:val="right" w:pos="8540"/>
        </w:tabs>
        <w:spacing w:before="240" w:line="380" w:lineRule="exact"/>
        <w:ind w:left="547" w:right="-43" w:hanging="547"/>
        <w:jc w:val="thaiDistribute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</w:t>
      </w:r>
      <w:r w:rsidR="00483243" w:rsidRPr="000C258D">
        <w:rPr>
          <w:rFonts w:ascii="Arial" w:hAnsi="Arial"/>
          <w:b/>
          <w:bCs/>
          <w:sz w:val="22"/>
          <w:szCs w:val="22"/>
        </w:rPr>
        <w:t>.</w:t>
      </w:r>
      <w:r w:rsidR="00483243" w:rsidRPr="000C258D">
        <w:rPr>
          <w:rFonts w:ascii="Arial" w:hAnsi="Arial"/>
          <w:b/>
          <w:bCs/>
          <w:sz w:val="22"/>
          <w:szCs w:val="22"/>
        </w:rPr>
        <w:tab/>
        <w:t xml:space="preserve">Trade and other payables </w:t>
      </w:r>
    </w:p>
    <w:tbl>
      <w:tblPr>
        <w:tblW w:w="9090" w:type="dxa"/>
        <w:tblLayout w:type="fixed"/>
        <w:tblLook w:val="01E0" w:firstRow="1" w:lastRow="1" w:firstColumn="1" w:lastColumn="1" w:noHBand="0" w:noVBand="0"/>
      </w:tblPr>
      <w:tblGrid>
        <w:gridCol w:w="3510"/>
        <w:gridCol w:w="1372"/>
        <w:gridCol w:w="1373"/>
        <w:gridCol w:w="1372"/>
        <w:gridCol w:w="1463"/>
      </w:tblGrid>
      <w:tr w:rsidR="00FE4D62" w:rsidRPr="003E6FA1" w14:paraId="6DCE3A69" w14:textId="77777777" w:rsidTr="003E6FA1">
        <w:tc>
          <w:tcPr>
            <w:tcW w:w="3510" w:type="dxa"/>
          </w:tcPr>
          <w:p w14:paraId="4A3A7F10" w14:textId="77777777" w:rsidR="00FE4D62" w:rsidRPr="003E6FA1" w:rsidRDefault="00FE4D62" w:rsidP="00962B46">
            <w:pPr>
              <w:spacing w:line="380" w:lineRule="exact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4"/>
          </w:tcPr>
          <w:p w14:paraId="41297083" w14:textId="77777777" w:rsidR="00FE4D62" w:rsidRPr="003E6FA1" w:rsidRDefault="00FE4D62" w:rsidP="00962B46">
            <w:pPr>
              <w:spacing w:line="3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(Unit: Thousand Baht)</w:t>
            </w:r>
          </w:p>
        </w:tc>
      </w:tr>
      <w:tr w:rsidR="00FE4D62" w:rsidRPr="003E6FA1" w14:paraId="32694766" w14:textId="77777777" w:rsidTr="003E6FA1">
        <w:tc>
          <w:tcPr>
            <w:tcW w:w="3510" w:type="dxa"/>
          </w:tcPr>
          <w:p w14:paraId="1BA3D2C5" w14:textId="77777777" w:rsidR="00FE4D62" w:rsidRPr="003E6FA1" w:rsidRDefault="00FE4D62" w:rsidP="00962B46">
            <w:pPr>
              <w:spacing w:line="380" w:lineRule="exact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14:paraId="76D99685" w14:textId="77777777" w:rsidR="00C96EF3" w:rsidRPr="003E6FA1" w:rsidRDefault="00FE4D62" w:rsidP="00962B46">
            <w:pPr>
              <w:pBdr>
                <w:bottom w:val="single" w:sz="6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 xml:space="preserve">Consolidated </w:t>
            </w:r>
          </w:p>
          <w:p w14:paraId="14706D0C" w14:textId="77777777" w:rsidR="00FE4D62" w:rsidRPr="003E6FA1" w:rsidRDefault="00FE4D62" w:rsidP="00962B46">
            <w:pPr>
              <w:pBdr>
                <w:bottom w:val="single" w:sz="6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financial statements</w:t>
            </w:r>
          </w:p>
        </w:tc>
        <w:tc>
          <w:tcPr>
            <w:tcW w:w="2835" w:type="dxa"/>
            <w:gridSpan w:val="2"/>
          </w:tcPr>
          <w:p w14:paraId="38141B3C" w14:textId="77777777" w:rsidR="00C96EF3" w:rsidRPr="003E6FA1" w:rsidRDefault="00FE4D62" w:rsidP="00962B46">
            <w:pPr>
              <w:pBdr>
                <w:bottom w:val="single" w:sz="6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 xml:space="preserve">Separate </w:t>
            </w:r>
          </w:p>
          <w:p w14:paraId="76659746" w14:textId="77777777" w:rsidR="00FE4D62" w:rsidRPr="003E6FA1" w:rsidRDefault="00FE4D62" w:rsidP="00962B46">
            <w:pPr>
              <w:pBdr>
                <w:bottom w:val="single" w:sz="6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financial statements</w:t>
            </w:r>
          </w:p>
        </w:tc>
      </w:tr>
      <w:tr w:rsidR="000B709A" w:rsidRPr="003E6FA1" w14:paraId="5A4E7343" w14:textId="77777777" w:rsidTr="003E6FA1">
        <w:tc>
          <w:tcPr>
            <w:tcW w:w="3510" w:type="dxa"/>
          </w:tcPr>
          <w:p w14:paraId="7AC04053" w14:textId="77777777" w:rsidR="000B709A" w:rsidRPr="003E6FA1" w:rsidRDefault="000B709A" w:rsidP="000B709A">
            <w:pPr>
              <w:spacing w:line="380" w:lineRule="exact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14:paraId="3C70B29A" w14:textId="389C5F45" w:rsidR="000B709A" w:rsidRPr="003E6FA1" w:rsidRDefault="000B709A" w:rsidP="0001597F">
            <w:pP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 xml:space="preserve">31 March </w:t>
            </w:r>
          </w:p>
        </w:tc>
        <w:tc>
          <w:tcPr>
            <w:tcW w:w="1373" w:type="dxa"/>
          </w:tcPr>
          <w:p w14:paraId="4A80A0ED" w14:textId="1017F758" w:rsidR="000B709A" w:rsidRPr="003E6FA1" w:rsidRDefault="000B709A" w:rsidP="0001597F">
            <w:pPr>
              <w:spacing w:line="380" w:lineRule="exact"/>
              <w:ind w:left="-132" w:right="-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01597F" w:rsidRPr="003E6FA1">
              <w:rPr>
                <w:rFonts w:ascii="Arial" w:hAnsi="Arial" w:cs="Arial"/>
                <w:sz w:val="22"/>
                <w:szCs w:val="22"/>
              </w:rPr>
              <w:t>D</w:t>
            </w:r>
            <w:r w:rsidRPr="003E6FA1">
              <w:rPr>
                <w:rFonts w:ascii="Arial" w:hAnsi="Arial" w:cs="Arial"/>
                <w:sz w:val="22"/>
                <w:szCs w:val="22"/>
              </w:rPr>
              <w:t>ecember</w:t>
            </w:r>
          </w:p>
        </w:tc>
        <w:tc>
          <w:tcPr>
            <w:tcW w:w="1372" w:type="dxa"/>
          </w:tcPr>
          <w:p w14:paraId="43AA7BEA" w14:textId="405B7914" w:rsidR="000B709A" w:rsidRPr="003E6FA1" w:rsidRDefault="000B709A" w:rsidP="004007A8">
            <w:pP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 xml:space="preserve">31 March </w:t>
            </w:r>
          </w:p>
        </w:tc>
        <w:tc>
          <w:tcPr>
            <w:tcW w:w="1463" w:type="dxa"/>
          </w:tcPr>
          <w:p w14:paraId="7E609559" w14:textId="74F20C2D" w:rsidR="000B709A" w:rsidRPr="003E6FA1" w:rsidRDefault="000B709A" w:rsidP="004007A8">
            <w:pPr>
              <w:spacing w:line="380" w:lineRule="exact"/>
              <w:ind w:left="-90" w:right="-18"/>
              <w:jc w:val="center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3E6FA1">
              <w:rPr>
                <w:rFonts w:ascii="Arial" w:hAnsi="Arial" w:cs="Arial"/>
                <w:spacing w:val="-5"/>
                <w:sz w:val="22"/>
                <w:szCs w:val="22"/>
              </w:rPr>
              <w:t>31 December</w:t>
            </w:r>
          </w:p>
        </w:tc>
      </w:tr>
      <w:tr w:rsidR="000B709A" w:rsidRPr="003E6FA1" w14:paraId="080BEF73" w14:textId="77777777" w:rsidTr="003E6FA1">
        <w:tc>
          <w:tcPr>
            <w:tcW w:w="3510" w:type="dxa"/>
          </w:tcPr>
          <w:p w14:paraId="0BE4EE59" w14:textId="77777777" w:rsidR="000B709A" w:rsidRPr="003E6FA1" w:rsidRDefault="000B709A" w:rsidP="000B709A">
            <w:pPr>
              <w:spacing w:line="380" w:lineRule="exact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14:paraId="68987B16" w14:textId="2CE042D4" w:rsidR="000B709A" w:rsidRPr="003E6FA1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373" w:type="dxa"/>
          </w:tcPr>
          <w:p w14:paraId="3CB6E205" w14:textId="2514F630" w:rsidR="000B709A" w:rsidRPr="003E6FA1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72" w:type="dxa"/>
          </w:tcPr>
          <w:p w14:paraId="4F09AA4A" w14:textId="56B7586C" w:rsidR="000B709A" w:rsidRPr="003E6FA1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63" w:type="dxa"/>
          </w:tcPr>
          <w:p w14:paraId="40D6B5DE" w14:textId="5F1199BC" w:rsidR="000B709A" w:rsidRPr="003E6FA1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D65A27" w:rsidRPr="003E6FA1" w14:paraId="3AC64C5A" w14:textId="77777777" w:rsidTr="003E6FA1">
        <w:tc>
          <w:tcPr>
            <w:tcW w:w="3510" w:type="dxa"/>
          </w:tcPr>
          <w:p w14:paraId="4CEDD489" w14:textId="77777777" w:rsidR="00D65A27" w:rsidRPr="003E6FA1" w:rsidRDefault="00D65A27" w:rsidP="00D65A27">
            <w:pPr>
              <w:spacing w:line="380" w:lineRule="exact"/>
              <w:ind w:left="720" w:right="-105" w:hanging="720"/>
              <w:rPr>
                <w:rFonts w:ascii="Arial" w:hAnsi="Arial" w:cs="Cordia New"/>
                <w:sz w:val="22"/>
                <w:szCs w:val="22"/>
              </w:rPr>
            </w:pPr>
            <w:r w:rsidRPr="003E6FA1">
              <w:rPr>
                <w:rFonts w:ascii="Arial" w:hAnsi="Arial" w:cs="Cordia New"/>
                <w:sz w:val="22"/>
                <w:szCs w:val="22"/>
              </w:rPr>
              <w:t>Trade payables - related parties</w:t>
            </w:r>
          </w:p>
        </w:tc>
        <w:tc>
          <w:tcPr>
            <w:tcW w:w="1372" w:type="dxa"/>
          </w:tcPr>
          <w:p w14:paraId="5AFF69BA" w14:textId="70C90D8A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-</w:t>
            </w:r>
          </w:p>
        </w:tc>
        <w:tc>
          <w:tcPr>
            <w:tcW w:w="1373" w:type="dxa"/>
          </w:tcPr>
          <w:p w14:paraId="1387FC3C" w14:textId="20FAF57A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-</w:t>
            </w:r>
          </w:p>
        </w:tc>
        <w:tc>
          <w:tcPr>
            <w:tcW w:w="1372" w:type="dxa"/>
          </w:tcPr>
          <w:p w14:paraId="62E44058" w14:textId="56A8185E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1,275</w:t>
            </w:r>
          </w:p>
        </w:tc>
        <w:tc>
          <w:tcPr>
            <w:tcW w:w="1463" w:type="dxa"/>
          </w:tcPr>
          <w:p w14:paraId="698552CC" w14:textId="6AFA2EE6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2,11</w:t>
            </w:r>
            <w:r w:rsidRPr="003E6FA1">
              <w:rPr>
                <w:rFonts w:ascii="Arial" w:hAnsi="Arial" w:cs="Arial" w:hint="cs"/>
                <w:sz w:val="22"/>
                <w:szCs w:val="22"/>
                <w:cs/>
              </w:rPr>
              <w:t>9</w:t>
            </w:r>
          </w:p>
        </w:tc>
      </w:tr>
      <w:tr w:rsidR="00D65A27" w:rsidRPr="003E6FA1" w14:paraId="617F2B28" w14:textId="77777777" w:rsidTr="003E6FA1">
        <w:tc>
          <w:tcPr>
            <w:tcW w:w="3510" w:type="dxa"/>
          </w:tcPr>
          <w:p w14:paraId="646BF647" w14:textId="77777777" w:rsidR="00D65A27" w:rsidRPr="003E6FA1" w:rsidRDefault="00D65A27" w:rsidP="00D65A27">
            <w:pPr>
              <w:spacing w:line="380" w:lineRule="exact"/>
              <w:ind w:left="720" w:right="-105" w:hanging="720"/>
              <w:rPr>
                <w:rFonts w:ascii="Arial" w:hAnsi="Arial" w:cs="Cordia New"/>
                <w:spacing w:val="-3"/>
                <w:sz w:val="22"/>
                <w:szCs w:val="22"/>
              </w:rPr>
            </w:pPr>
            <w:r w:rsidRPr="003E6FA1">
              <w:rPr>
                <w:rFonts w:ascii="Arial" w:hAnsi="Arial" w:cs="Cordia New"/>
                <w:spacing w:val="-3"/>
                <w:sz w:val="22"/>
                <w:szCs w:val="22"/>
              </w:rPr>
              <w:t>Trade payables - unrelated parties</w:t>
            </w:r>
          </w:p>
        </w:tc>
        <w:tc>
          <w:tcPr>
            <w:tcW w:w="1372" w:type="dxa"/>
          </w:tcPr>
          <w:p w14:paraId="1CD3FCFA" w14:textId="09BBC031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25,976</w:t>
            </w:r>
          </w:p>
        </w:tc>
        <w:tc>
          <w:tcPr>
            <w:tcW w:w="1373" w:type="dxa"/>
          </w:tcPr>
          <w:p w14:paraId="0B9CCDFA" w14:textId="6ECBD633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29,665</w:t>
            </w:r>
          </w:p>
        </w:tc>
        <w:tc>
          <w:tcPr>
            <w:tcW w:w="1372" w:type="dxa"/>
          </w:tcPr>
          <w:p w14:paraId="1996AA6B" w14:textId="1CE55D0A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21,140</w:t>
            </w:r>
          </w:p>
        </w:tc>
        <w:tc>
          <w:tcPr>
            <w:tcW w:w="1463" w:type="dxa"/>
          </w:tcPr>
          <w:p w14:paraId="44147FFF" w14:textId="06EA11AE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24,297</w:t>
            </w:r>
          </w:p>
        </w:tc>
      </w:tr>
      <w:tr w:rsidR="00D65A27" w:rsidRPr="003E6FA1" w14:paraId="2374DE04" w14:textId="77777777" w:rsidTr="003E6FA1">
        <w:tc>
          <w:tcPr>
            <w:tcW w:w="3510" w:type="dxa"/>
          </w:tcPr>
          <w:p w14:paraId="66A78F58" w14:textId="77777777" w:rsidR="00D65A27" w:rsidRPr="003E6FA1" w:rsidRDefault="00D65A27" w:rsidP="00D65A27">
            <w:pPr>
              <w:spacing w:line="380" w:lineRule="exact"/>
              <w:ind w:left="720" w:hanging="720"/>
              <w:rPr>
                <w:rFonts w:ascii="Arial" w:hAnsi="Arial" w:cs="Cordia New"/>
                <w:sz w:val="22"/>
                <w:szCs w:val="22"/>
              </w:rPr>
            </w:pPr>
            <w:r w:rsidRPr="003E6FA1">
              <w:rPr>
                <w:rFonts w:ascii="Arial" w:hAnsi="Arial" w:cs="Cordia New"/>
                <w:sz w:val="22"/>
                <w:szCs w:val="22"/>
              </w:rPr>
              <w:t>Other payables - related parties</w:t>
            </w:r>
          </w:p>
        </w:tc>
        <w:tc>
          <w:tcPr>
            <w:tcW w:w="1372" w:type="dxa"/>
          </w:tcPr>
          <w:p w14:paraId="45331FCD" w14:textId="262F1270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-</w:t>
            </w:r>
          </w:p>
        </w:tc>
        <w:tc>
          <w:tcPr>
            <w:tcW w:w="1373" w:type="dxa"/>
          </w:tcPr>
          <w:p w14:paraId="5557C67A" w14:textId="03B46E48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  <w:cs/>
              </w:rPr>
              <w:t>-</w:t>
            </w:r>
          </w:p>
        </w:tc>
        <w:tc>
          <w:tcPr>
            <w:tcW w:w="1372" w:type="dxa"/>
          </w:tcPr>
          <w:p w14:paraId="23660958" w14:textId="3BF764A6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2,810</w:t>
            </w:r>
          </w:p>
        </w:tc>
        <w:tc>
          <w:tcPr>
            <w:tcW w:w="1463" w:type="dxa"/>
          </w:tcPr>
          <w:p w14:paraId="1C813256" w14:textId="2423A20D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1,40</w:t>
            </w:r>
            <w:r w:rsidRPr="003E6FA1">
              <w:rPr>
                <w:rFonts w:ascii="Arial" w:hAnsi="Arial" w:cs="Arial" w:hint="cs"/>
                <w:sz w:val="22"/>
                <w:szCs w:val="22"/>
                <w:cs/>
              </w:rPr>
              <w:t>3</w:t>
            </w:r>
          </w:p>
        </w:tc>
      </w:tr>
      <w:tr w:rsidR="00D65A27" w:rsidRPr="003E6FA1" w14:paraId="3B18D69C" w14:textId="77777777" w:rsidTr="003E6FA1">
        <w:tc>
          <w:tcPr>
            <w:tcW w:w="3510" w:type="dxa"/>
          </w:tcPr>
          <w:p w14:paraId="557611F3" w14:textId="77777777" w:rsidR="00D65A27" w:rsidRPr="003E6FA1" w:rsidRDefault="00D65A27" w:rsidP="00D65A27">
            <w:pPr>
              <w:spacing w:line="380" w:lineRule="exact"/>
              <w:ind w:left="720" w:hanging="720"/>
              <w:rPr>
                <w:rFonts w:ascii="Arial" w:hAnsi="Arial" w:cs="Cordia New"/>
                <w:spacing w:val="-3"/>
                <w:sz w:val="22"/>
                <w:szCs w:val="22"/>
              </w:rPr>
            </w:pPr>
            <w:r w:rsidRPr="003E6FA1">
              <w:rPr>
                <w:rFonts w:ascii="Arial" w:hAnsi="Arial" w:cs="Cordia New"/>
                <w:spacing w:val="-3"/>
                <w:sz w:val="22"/>
                <w:szCs w:val="22"/>
              </w:rPr>
              <w:t>Other payables - unrelated parties</w:t>
            </w:r>
          </w:p>
        </w:tc>
        <w:tc>
          <w:tcPr>
            <w:tcW w:w="1372" w:type="dxa"/>
          </w:tcPr>
          <w:p w14:paraId="2D9B7098" w14:textId="1CDCF964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21,563</w:t>
            </w:r>
          </w:p>
        </w:tc>
        <w:tc>
          <w:tcPr>
            <w:tcW w:w="1373" w:type="dxa"/>
          </w:tcPr>
          <w:p w14:paraId="3F3B3E7A" w14:textId="27406536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20,128</w:t>
            </w:r>
          </w:p>
        </w:tc>
        <w:tc>
          <w:tcPr>
            <w:tcW w:w="1372" w:type="dxa"/>
          </w:tcPr>
          <w:p w14:paraId="5ED89E31" w14:textId="6C77A227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20,186</w:t>
            </w:r>
          </w:p>
        </w:tc>
        <w:tc>
          <w:tcPr>
            <w:tcW w:w="1463" w:type="dxa"/>
          </w:tcPr>
          <w:p w14:paraId="3739AFC4" w14:textId="2D649F3D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19,525</w:t>
            </w:r>
          </w:p>
        </w:tc>
      </w:tr>
      <w:tr w:rsidR="00D65A27" w:rsidRPr="003E6FA1" w14:paraId="272CBB1A" w14:textId="77777777" w:rsidTr="00B81663">
        <w:tc>
          <w:tcPr>
            <w:tcW w:w="3510" w:type="dxa"/>
          </w:tcPr>
          <w:p w14:paraId="42EDE16F" w14:textId="77777777" w:rsidR="00D65A27" w:rsidRPr="003E6FA1" w:rsidRDefault="00D65A27" w:rsidP="00D65A27">
            <w:pPr>
              <w:spacing w:line="380" w:lineRule="exact"/>
              <w:ind w:left="156" w:hanging="156"/>
              <w:rPr>
                <w:rFonts w:ascii="Arial" w:hAnsi="Arial" w:cs="Cordia New"/>
                <w:sz w:val="22"/>
                <w:szCs w:val="22"/>
              </w:rPr>
            </w:pPr>
            <w:r w:rsidRPr="003E6FA1">
              <w:rPr>
                <w:rFonts w:ascii="Arial" w:hAnsi="Arial" w:cs="Cordia New"/>
                <w:sz w:val="22"/>
                <w:szCs w:val="22"/>
              </w:rPr>
              <w:t>Other payables for construction                 and purchase of equipment</w:t>
            </w:r>
          </w:p>
        </w:tc>
        <w:tc>
          <w:tcPr>
            <w:tcW w:w="1372" w:type="dxa"/>
            <w:vAlign w:val="bottom"/>
          </w:tcPr>
          <w:p w14:paraId="3AEE3318" w14:textId="4494B4B1" w:rsidR="00D65A27" w:rsidRPr="003E6FA1" w:rsidRDefault="00D65A27" w:rsidP="00B81663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2,278</w:t>
            </w:r>
          </w:p>
        </w:tc>
        <w:tc>
          <w:tcPr>
            <w:tcW w:w="1373" w:type="dxa"/>
            <w:vAlign w:val="bottom"/>
          </w:tcPr>
          <w:p w14:paraId="5F2AFC67" w14:textId="40B24ED1" w:rsidR="00D65A27" w:rsidRPr="003E6FA1" w:rsidRDefault="00D65A27" w:rsidP="00B81663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1,742</w:t>
            </w:r>
          </w:p>
        </w:tc>
        <w:tc>
          <w:tcPr>
            <w:tcW w:w="1372" w:type="dxa"/>
            <w:vAlign w:val="bottom"/>
          </w:tcPr>
          <w:p w14:paraId="0F21EFB6" w14:textId="13867987" w:rsidR="00D65A27" w:rsidRPr="003E6FA1" w:rsidRDefault="00D65A27" w:rsidP="00B81663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  <w:cs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2,274</w:t>
            </w:r>
          </w:p>
        </w:tc>
        <w:tc>
          <w:tcPr>
            <w:tcW w:w="1463" w:type="dxa"/>
          </w:tcPr>
          <w:p w14:paraId="18ED312A" w14:textId="77777777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3F5C900" w14:textId="4570F17D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1,694</w:t>
            </w:r>
          </w:p>
        </w:tc>
      </w:tr>
      <w:tr w:rsidR="00D65A27" w:rsidRPr="003E6FA1" w14:paraId="384C7191" w14:textId="77777777" w:rsidTr="003E6FA1">
        <w:tc>
          <w:tcPr>
            <w:tcW w:w="3510" w:type="dxa"/>
          </w:tcPr>
          <w:p w14:paraId="7A128D76" w14:textId="77777777" w:rsidR="00D65A27" w:rsidRPr="003E6FA1" w:rsidRDefault="00D65A27" w:rsidP="00D65A27">
            <w:pPr>
              <w:spacing w:line="380" w:lineRule="exact"/>
              <w:ind w:left="156" w:hanging="156"/>
              <w:rPr>
                <w:rFonts w:ascii="Arial" w:hAnsi="Arial" w:cs="Cordia New"/>
                <w:sz w:val="22"/>
                <w:szCs w:val="22"/>
              </w:rPr>
            </w:pPr>
            <w:r w:rsidRPr="003E6FA1">
              <w:rPr>
                <w:rFonts w:ascii="Arial" w:hAnsi="Arial" w:cs="Cordia New"/>
                <w:sz w:val="22"/>
                <w:szCs w:val="22"/>
              </w:rPr>
              <w:t>Dividend payable</w:t>
            </w:r>
          </w:p>
        </w:tc>
        <w:tc>
          <w:tcPr>
            <w:tcW w:w="1372" w:type="dxa"/>
          </w:tcPr>
          <w:p w14:paraId="34C9F0D6" w14:textId="28F0DC1A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373" w:type="dxa"/>
          </w:tcPr>
          <w:p w14:paraId="42291D14" w14:textId="06F06E21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372" w:type="dxa"/>
          </w:tcPr>
          <w:p w14:paraId="3E4D7237" w14:textId="50BD9120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463" w:type="dxa"/>
          </w:tcPr>
          <w:p w14:paraId="3C237BAD" w14:textId="6C832B74" w:rsidR="00D65A27" w:rsidRPr="003E6FA1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D65A27" w:rsidRPr="003E6FA1" w14:paraId="3DE43E03" w14:textId="77777777" w:rsidTr="003E6FA1">
        <w:tc>
          <w:tcPr>
            <w:tcW w:w="3510" w:type="dxa"/>
          </w:tcPr>
          <w:p w14:paraId="67AD99B8" w14:textId="77777777" w:rsidR="00D65A27" w:rsidRPr="003E6FA1" w:rsidRDefault="00D65A27" w:rsidP="00D65A27">
            <w:pPr>
              <w:spacing w:line="380" w:lineRule="exact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Accrued expenses</w:t>
            </w:r>
          </w:p>
        </w:tc>
        <w:tc>
          <w:tcPr>
            <w:tcW w:w="1372" w:type="dxa"/>
          </w:tcPr>
          <w:p w14:paraId="09EF2414" w14:textId="137547C1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10,213</w:t>
            </w:r>
          </w:p>
        </w:tc>
        <w:tc>
          <w:tcPr>
            <w:tcW w:w="1373" w:type="dxa"/>
          </w:tcPr>
          <w:p w14:paraId="3647CCE3" w14:textId="7B4800F0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11,801</w:t>
            </w:r>
          </w:p>
        </w:tc>
        <w:tc>
          <w:tcPr>
            <w:tcW w:w="1372" w:type="dxa"/>
          </w:tcPr>
          <w:p w14:paraId="7B8BEE16" w14:textId="145902EF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9,784</w:t>
            </w:r>
          </w:p>
        </w:tc>
        <w:tc>
          <w:tcPr>
            <w:tcW w:w="1463" w:type="dxa"/>
          </w:tcPr>
          <w:p w14:paraId="4239C917" w14:textId="160C8E73" w:rsidR="00D65A27" w:rsidRPr="003E6FA1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11,300</w:t>
            </w:r>
          </w:p>
        </w:tc>
      </w:tr>
      <w:tr w:rsidR="00D65A27" w:rsidRPr="003E6FA1" w14:paraId="2E9DBECB" w14:textId="77777777" w:rsidTr="003E6FA1">
        <w:tc>
          <w:tcPr>
            <w:tcW w:w="3510" w:type="dxa"/>
          </w:tcPr>
          <w:p w14:paraId="782BDDF1" w14:textId="77777777" w:rsidR="00D65A27" w:rsidRPr="003E6FA1" w:rsidRDefault="00D65A27" w:rsidP="00D65A27">
            <w:pPr>
              <w:spacing w:line="380" w:lineRule="exact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372" w:type="dxa"/>
          </w:tcPr>
          <w:p w14:paraId="45EE531F" w14:textId="35D23529" w:rsidR="00D65A27" w:rsidRPr="003E6FA1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60,118</w:t>
            </w:r>
          </w:p>
        </w:tc>
        <w:tc>
          <w:tcPr>
            <w:tcW w:w="1373" w:type="dxa"/>
          </w:tcPr>
          <w:p w14:paraId="62F7ADBE" w14:textId="3ECAD9AC" w:rsidR="00D65A27" w:rsidRPr="003E6FA1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63,424</w:t>
            </w:r>
          </w:p>
        </w:tc>
        <w:tc>
          <w:tcPr>
            <w:tcW w:w="1372" w:type="dxa"/>
          </w:tcPr>
          <w:p w14:paraId="52D137ED" w14:textId="070D625F" w:rsidR="00D65A27" w:rsidRPr="003E6FA1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57,557</w:t>
            </w:r>
          </w:p>
        </w:tc>
        <w:tc>
          <w:tcPr>
            <w:tcW w:w="1463" w:type="dxa"/>
          </w:tcPr>
          <w:p w14:paraId="3F5B5A23" w14:textId="700D3EA8" w:rsidR="00D65A27" w:rsidRPr="003E6FA1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3E6FA1">
              <w:rPr>
                <w:rFonts w:ascii="Arial" w:hAnsi="Arial" w:cs="Arial"/>
                <w:sz w:val="22"/>
                <w:szCs w:val="22"/>
              </w:rPr>
              <w:t>60,426</w:t>
            </w:r>
          </w:p>
        </w:tc>
      </w:tr>
    </w:tbl>
    <w:p w14:paraId="71B85E41" w14:textId="77777777" w:rsidR="009D5123" w:rsidRDefault="009D5123" w:rsidP="001017CB">
      <w:pPr>
        <w:pStyle w:val="BlockText"/>
        <w:spacing w:before="160" w:after="0"/>
        <w:ind w:left="547" w:right="0" w:hanging="547"/>
        <w:jc w:val="both"/>
        <w:rPr>
          <w:rFonts w:ascii="Arial" w:hAnsi="Arial"/>
          <w:b/>
          <w:bCs/>
          <w:sz w:val="22"/>
          <w:szCs w:val="22"/>
        </w:rPr>
      </w:pPr>
    </w:p>
    <w:p w14:paraId="57718B0A" w14:textId="77777777" w:rsidR="009D5123" w:rsidRDefault="009D5123">
      <w:pPr>
        <w:overflowPunct/>
        <w:autoSpaceDE/>
        <w:autoSpaceDN/>
        <w:adjustRightInd/>
        <w:textAlignment w:val="auto"/>
        <w:rPr>
          <w:rFonts w:ascii="Arial" w:eastAsia="MS Mincho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74AD2F8F" w14:textId="3049DB87" w:rsidR="00711272" w:rsidRDefault="00C27348" w:rsidP="001017CB">
      <w:pPr>
        <w:pStyle w:val="BlockText"/>
        <w:spacing w:before="160" w:after="0"/>
        <w:ind w:left="547" w:right="0" w:hanging="54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8</w:t>
      </w:r>
      <w:r w:rsidR="00711272" w:rsidRPr="00477C58">
        <w:rPr>
          <w:rFonts w:ascii="Arial" w:hAnsi="Arial"/>
          <w:b/>
          <w:bCs/>
          <w:sz w:val="22"/>
          <w:szCs w:val="22"/>
        </w:rPr>
        <w:t>.</w:t>
      </w:r>
      <w:r w:rsidR="00711272" w:rsidRPr="00477C58">
        <w:rPr>
          <w:rFonts w:ascii="Arial" w:hAnsi="Arial"/>
          <w:b/>
          <w:bCs/>
          <w:sz w:val="22"/>
          <w:szCs w:val="22"/>
        </w:rPr>
        <w:tab/>
        <w:t xml:space="preserve">Other current liabilities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622"/>
        <w:gridCol w:w="818"/>
        <w:gridCol w:w="1440"/>
        <w:gridCol w:w="1434"/>
        <w:gridCol w:w="6"/>
      </w:tblGrid>
      <w:tr w:rsidR="00711272" w:rsidRPr="00765D7F" w14:paraId="03C1B9B3" w14:textId="77777777" w:rsidTr="00765D7F">
        <w:trPr>
          <w:gridAfter w:val="1"/>
          <w:wAfter w:w="6" w:type="dxa"/>
        </w:trPr>
        <w:tc>
          <w:tcPr>
            <w:tcW w:w="5662" w:type="dxa"/>
            <w:gridSpan w:val="3"/>
          </w:tcPr>
          <w:p w14:paraId="33067B88" w14:textId="77777777" w:rsidR="00711272" w:rsidRPr="00765D7F" w:rsidRDefault="00711272" w:rsidP="00711272">
            <w:pPr>
              <w:spacing w:line="380" w:lineRule="exact"/>
              <w:jc w:val="thaiDistribute"/>
              <w:outlineLvl w:val="0"/>
              <w:rPr>
                <w:rFonts w:ascii="Arial" w:eastAsia="SimSun" w:hAnsi="Arial" w:cs="Arial"/>
                <w:sz w:val="22"/>
                <w:szCs w:val="22"/>
                <w:cs/>
                <w:lang w:val="en-GB"/>
              </w:rPr>
            </w:pPr>
          </w:p>
        </w:tc>
        <w:tc>
          <w:tcPr>
            <w:tcW w:w="3692" w:type="dxa"/>
            <w:gridSpan w:val="3"/>
          </w:tcPr>
          <w:p w14:paraId="1ABDF08B" w14:textId="77777777" w:rsidR="00711272" w:rsidRPr="00765D7F" w:rsidRDefault="00711272" w:rsidP="00711272">
            <w:pPr>
              <w:tabs>
                <w:tab w:val="right" w:pos="1033"/>
              </w:tabs>
              <w:spacing w:line="380" w:lineRule="exact"/>
              <w:jc w:val="right"/>
              <w:rPr>
                <w:rFonts w:ascii="Arial" w:eastAsia="SimSun" w:hAnsi="Arial" w:cs="Arial"/>
                <w:sz w:val="22"/>
                <w:szCs w:val="22"/>
                <w:cs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(Unit: Thousand Baht)</w:t>
            </w:r>
          </w:p>
        </w:tc>
      </w:tr>
      <w:tr w:rsidR="00711272" w:rsidRPr="00765D7F" w14:paraId="0E940979" w14:textId="77777777" w:rsidTr="00765D7F">
        <w:tc>
          <w:tcPr>
            <w:tcW w:w="3600" w:type="dxa"/>
          </w:tcPr>
          <w:p w14:paraId="39FDBA28" w14:textId="77777777" w:rsidR="00711272" w:rsidRPr="00765D7F" w:rsidRDefault="00711272" w:rsidP="00711272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jc w:val="thaiDistribute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14:paraId="55DB57DD" w14:textId="77777777" w:rsidR="00711272" w:rsidRPr="00765D7F" w:rsidRDefault="00711272" w:rsidP="00711272">
            <w:pPr>
              <w:pStyle w:val="Heading6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z w:val="22"/>
                <w:szCs w:val="22"/>
              </w:rPr>
              <w:t>Consolidated                    financial statements</w:t>
            </w:r>
          </w:p>
        </w:tc>
        <w:tc>
          <w:tcPr>
            <w:tcW w:w="2880" w:type="dxa"/>
            <w:gridSpan w:val="3"/>
          </w:tcPr>
          <w:p w14:paraId="5AC69020" w14:textId="1E782BEA" w:rsidR="00711272" w:rsidRPr="00765D7F" w:rsidRDefault="00711272" w:rsidP="00711272">
            <w:pPr>
              <w:pStyle w:val="Heading6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z w:val="22"/>
                <w:szCs w:val="22"/>
              </w:rPr>
              <w:t xml:space="preserve">Separate                      </w:t>
            </w:r>
            <w:r w:rsidR="008C324B" w:rsidRPr="00765D7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765D7F">
              <w:rPr>
                <w:rFonts w:ascii="Arial" w:hAnsi="Arial" w:cs="Arial"/>
                <w:sz w:val="22"/>
                <w:szCs w:val="22"/>
              </w:rPr>
              <w:t xml:space="preserve"> financial statements</w:t>
            </w:r>
          </w:p>
        </w:tc>
      </w:tr>
      <w:tr w:rsidR="000B709A" w:rsidRPr="00765D7F" w14:paraId="777483FF" w14:textId="77777777" w:rsidTr="00765D7F">
        <w:tc>
          <w:tcPr>
            <w:tcW w:w="3600" w:type="dxa"/>
          </w:tcPr>
          <w:p w14:paraId="603C255F" w14:textId="77777777" w:rsidR="000B709A" w:rsidRPr="00765D7F" w:rsidRDefault="000B709A" w:rsidP="000B709A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jc w:val="thaiDistribute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72931C" w14:textId="7F8F1532" w:rsidR="000B709A" w:rsidRPr="00765D7F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z w:val="22"/>
                <w:szCs w:val="22"/>
              </w:rPr>
              <w:t>31 March 2022</w:t>
            </w:r>
          </w:p>
        </w:tc>
        <w:tc>
          <w:tcPr>
            <w:tcW w:w="1440" w:type="dxa"/>
            <w:gridSpan w:val="2"/>
          </w:tcPr>
          <w:p w14:paraId="0C82A511" w14:textId="7052D3E4" w:rsidR="000B709A" w:rsidRPr="00765D7F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pacing w:val="-10"/>
                <w:sz w:val="22"/>
                <w:szCs w:val="22"/>
              </w:rPr>
              <w:t>31 December</w:t>
            </w:r>
            <w:r w:rsidRPr="00765D7F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  <w:tc>
          <w:tcPr>
            <w:tcW w:w="1440" w:type="dxa"/>
          </w:tcPr>
          <w:p w14:paraId="0B033573" w14:textId="171C4AE2" w:rsidR="000B709A" w:rsidRPr="00765D7F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z w:val="22"/>
                <w:szCs w:val="22"/>
              </w:rPr>
              <w:t>31 March   2022</w:t>
            </w:r>
          </w:p>
        </w:tc>
        <w:tc>
          <w:tcPr>
            <w:tcW w:w="1440" w:type="dxa"/>
            <w:gridSpan w:val="2"/>
          </w:tcPr>
          <w:p w14:paraId="15264011" w14:textId="55C79675" w:rsidR="000B709A" w:rsidRPr="00765D7F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pacing w:val="-10"/>
                <w:sz w:val="22"/>
                <w:szCs w:val="22"/>
              </w:rPr>
              <w:t>31 December</w:t>
            </w:r>
            <w:r w:rsidRPr="00765D7F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  <w:tr w:rsidR="00D65A27" w:rsidRPr="00765D7F" w14:paraId="46649875" w14:textId="77777777" w:rsidTr="00765D7F">
        <w:tc>
          <w:tcPr>
            <w:tcW w:w="3600" w:type="dxa"/>
          </w:tcPr>
          <w:p w14:paraId="4BF8B3D7" w14:textId="77777777" w:rsidR="00D65A27" w:rsidRPr="00765D7F" w:rsidRDefault="00D65A27" w:rsidP="00D65A27">
            <w:pPr>
              <w:spacing w:line="380" w:lineRule="exact"/>
              <w:ind w:right="-105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z w:val="22"/>
                <w:szCs w:val="22"/>
              </w:rPr>
              <w:t>Unearned revenue - sales of goods</w:t>
            </w:r>
          </w:p>
        </w:tc>
        <w:tc>
          <w:tcPr>
            <w:tcW w:w="1440" w:type="dxa"/>
          </w:tcPr>
          <w:p w14:paraId="1F180FA8" w14:textId="3569D01D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5,917</w:t>
            </w:r>
          </w:p>
        </w:tc>
        <w:tc>
          <w:tcPr>
            <w:tcW w:w="1440" w:type="dxa"/>
            <w:gridSpan w:val="2"/>
          </w:tcPr>
          <w:p w14:paraId="791D5D9F" w14:textId="3C313122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4,583</w:t>
            </w:r>
          </w:p>
        </w:tc>
        <w:tc>
          <w:tcPr>
            <w:tcW w:w="1440" w:type="dxa"/>
          </w:tcPr>
          <w:p w14:paraId="769D8270" w14:textId="4636C46F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5,688</w:t>
            </w:r>
          </w:p>
        </w:tc>
        <w:tc>
          <w:tcPr>
            <w:tcW w:w="1440" w:type="dxa"/>
            <w:gridSpan w:val="2"/>
          </w:tcPr>
          <w:p w14:paraId="13A1EF43" w14:textId="38279778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4,511</w:t>
            </w:r>
          </w:p>
        </w:tc>
      </w:tr>
      <w:tr w:rsidR="00D65A27" w:rsidRPr="00765D7F" w14:paraId="14288C6A" w14:textId="77777777" w:rsidTr="00765D7F">
        <w:tc>
          <w:tcPr>
            <w:tcW w:w="3600" w:type="dxa"/>
          </w:tcPr>
          <w:p w14:paraId="1C39A669" w14:textId="77777777" w:rsidR="00D65A27" w:rsidRPr="00765D7F" w:rsidRDefault="00D65A27" w:rsidP="00D65A27">
            <w:pPr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z w:val="22"/>
                <w:szCs w:val="22"/>
              </w:rPr>
              <w:t>Unearned revenue - cash voucher</w:t>
            </w:r>
          </w:p>
        </w:tc>
        <w:tc>
          <w:tcPr>
            <w:tcW w:w="1440" w:type="dxa"/>
          </w:tcPr>
          <w:p w14:paraId="6AB1BED1" w14:textId="3E1AC36C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2,204</w:t>
            </w:r>
          </w:p>
        </w:tc>
        <w:tc>
          <w:tcPr>
            <w:tcW w:w="1440" w:type="dxa"/>
            <w:gridSpan w:val="2"/>
          </w:tcPr>
          <w:p w14:paraId="3FF24C5D" w14:textId="42DE2DC0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2,012</w:t>
            </w:r>
          </w:p>
        </w:tc>
        <w:tc>
          <w:tcPr>
            <w:tcW w:w="1440" w:type="dxa"/>
          </w:tcPr>
          <w:p w14:paraId="4D686FF7" w14:textId="608E0088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2,182</w:t>
            </w:r>
          </w:p>
        </w:tc>
        <w:tc>
          <w:tcPr>
            <w:tcW w:w="1440" w:type="dxa"/>
            <w:gridSpan w:val="2"/>
          </w:tcPr>
          <w:p w14:paraId="3A9C2AF3" w14:textId="04CCD500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2,012</w:t>
            </w:r>
          </w:p>
        </w:tc>
      </w:tr>
      <w:tr w:rsidR="00D65A27" w:rsidRPr="00765D7F" w14:paraId="0C71DE5B" w14:textId="77777777" w:rsidTr="00765D7F">
        <w:tc>
          <w:tcPr>
            <w:tcW w:w="3600" w:type="dxa"/>
          </w:tcPr>
          <w:p w14:paraId="729F73B4" w14:textId="77777777" w:rsidR="00D65A27" w:rsidRPr="00765D7F" w:rsidRDefault="00D65A27" w:rsidP="00D65A27">
            <w:pPr>
              <w:spacing w:line="380" w:lineRule="exact"/>
              <w:ind w:left="168" w:hanging="168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pacing w:val="-4"/>
                <w:sz w:val="22"/>
                <w:szCs w:val="22"/>
              </w:rPr>
              <w:t>Current portion of unearned revenue</w:t>
            </w:r>
            <w:r w:rsidRPr="00765D7F">
              <w:rPr>
                <w:rFonts w:ascii="Arial" w:hAnsi="Arial" w:cs="Arial"/>
                <w:sz w:val="22"/>
                <w:szCs w:val="22"/>
              </w:rPr>
              <w:t xml:space="preserve"> - franchise agreement </w:t>
            </w:r>
          </w:p>
        </w:tc>
        <w:tc>
          <w:tcPr>
            <w:tcW w:w="1440" w:type="dxa"/>
            <w:vAlign w:val="bottom"/>
          </w:tcPr>
          <w:p w14:paraId="6A26BF3E" w14:textId="42B73CD2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4,641</w:t>
            </w:r>
          </w:p>
        </w:tc>
        <w:tc>
          <w:tcPr>
            <w:tcW w:w="1440" w:type="dxa"/>
            <w:gridSpan w:val="2"/>
            <w:vAlign w:val="bottom"/>
          </w:tcPr>
          <w:p w14:paraId="6B839B4B" w14:textId="7937440A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5,235</w:t>
            </w:r>
          </w:p>
        </w:tc>
        <w:tc>
          <w:tcPr>
            <w:tcW w:w="1440" w:type="dxa"/>
            <w:vAlign w:val="bottom"/>
          </w:tcPr>
          <w:p w14:paraId="32E96A0F" w14:textId="583A3016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103</w:t>
            </w:r>
          </w:p>
        </w:tc>
        <w:tc>
          <w:tcPr>
            <w:tcW w:w="1440" w:type="dxa"/>
            <w:gridSpan w:val="2"/>
            <w:vAlign w:val="bottom"/>
          </w:tcPr>
          <w:p w14:paraId="3F9684CF" w14:textId="37AABD4A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184</w:t>
            </w:r>
          </w:p>
        </w:tc>
      </w:tr>
      <w:tr w:rsidR="00D65A27" w:rsidRPr="00765D7F" w14:paraId="13D81B8C" w14:textId="77777777" w:rsidTr="00765D7F">
        <w:tc>
          <w:tcPr>
            <w:tcW w:w="3600" w:type="dxa"/>
          </w:tcPr>
          <w:p w14:paraId="076C04C8" w14:textId="42229303" w:rsidR="00D65A27" w:rsidRPr="00765D7F" w:rsidRDefault="00D65A27" w:rsidP="00D65A27">
            <w:pPr>
              <w:spacing w:line="380" w:lineRule="exact"/>
              <w:ind w:left="165" w:hanging="165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z w:val="22"/>
                <w:szCs w:val="22"/>
              </w:rPr>
              <w:t>Unearned revenue - customer loyalty program</w:t>
            </w:r>
          </w:p>
        </w:tc>
        <w:tc>
          <w:tcPr>
            <w:tcW w:w="1440" w:type="dxa"/>
            <w:vAlign w:val="bottom"/>
          </w:tcPr>
          <w:p w14:paraId="56001737" w14:textId="4B53B0F4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81</w:t>
            </w:r>
          </w:p>
        </w:tc>
        <w:tc>
          <w:tcPr>
            <w:tcW w:w="1440" w:type="dxa"/>
            <w:gridSpan w:val="2"/>
            <w:vAlign w:val="bottom"/>
          </w:tcPr>
          <w:p w14:paraId="5C877969" w14:textId="12902E89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843</w:t>
            </w:r>
          </w:p>
        </w:tc>
        <w:tc>
          <w:tcPr>
            <w:tcW w:w="1440" w:type="dxa"/>
            <w:vAlign w:val="bottom"/>
          </w:tcPr>
          <w:p w14:paraId="5449A894" w14:textId="4055FA29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81</w:t>
            </w:r>
          </w:p>
        </w:tc>
        <w:tc>
          <w:tcPr>
            <w:tcW w:w="1440" w:type="dxa"/>
            <w:gridSpan w:val="2"/>
            <w:vAlign w:val="bottom"/>
          </w:tcPr>
          <w:p w14:paraId="28D52423" w14:textId="45FB20EA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843</w:t>
            </w:r>
          </w:p>
        </w:tc>
      </w:tr>
      <w:tr w:rsidR="00D65A27" w:rsidRPr="00765D7F" w14:paraId="6A825F0C" w14:textId="77777777" w:rsidTr="00765D7F">
        <w:tc>
          <w:tcPr>
            <w:tcW w:w="3600" w:type="dxa"/>
          </w:tcPr>
          <w:p w14:paraId="64A5929D" w14:textId="77777777" w:rsidR="00D65A27" w:rsidRPr="00765D7F" w:rsidRDefault="00D65A27" w:rsidP="00D65A27">
            <w:pPr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z w:val="22"/>
                <w:szCs w:val="22"/>
              </w:rPr>
              <w:t>Value added tax payable</w:t>
            </w:r>
          </w:p>
        </w:tc>
        <w:tc>
          <w:tcPr>
            <w:tcW w:w="1440" w:type="dxa"/>
          </w:tcPr>
          <w:p w14:paraId="3EF67930" w14:textId="3D6AE02B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3,114</w:t>
            </w:r>
          </w:p>
        </w:tc>
        <w:tc>
          <w:tcPr>
            <w:tcW w:w="1440" w:type="dxa"/>
            <w:gridSpan w:val="2"/>
          </w:tcPr>
          <w:p w14:paraId="1093EC59" w14:textId="0FBA71F7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2,36</w:t>
            </w: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2</w:t>
            </w:r>
          </w:p>
        </w:tc>
        <w:tc>
          <w:tcPr>
            <w:tcW w:w="1440" w:type="dxa"/>
          </w:tcPr>
          <w:p w14:paraId="15DED7DE" w14:textId="7EB2B90A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3,046</w:t>
            </w:r>
          </w:p>
        </w:tc>
        <w:tc>
          <w:tcPr>
            <w:tcW w:w="1440" w:type="dxa"/>
            <w:gridSpan w:val="2"/>
          </w:tcPr>
          <w:p w14:paraId="210C28B5" w14:textId="503D4297" w:rsidR="00D65A27" w:rsidRPr="00765D7F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2,291</w:t>
            </w:r>
          </w:p>
        </w:tc>
      </w:tr>
      <w:tr w:rsidR="00D65A27" w:rsidRPr="00765D7F" w14:paraId="6B7728E2" w14:textId="77777777" w:rsidTr="00765D7F">
        <w:tc>
          <w:tcPr>
            <w:tcW w:w="3600" w:type="dxa"/>
          </w:tcPr>
          <w:p w14:paraId="26855183" w14:textId="77777777" w:rsidR="00D65A27" w:rsidRPr="00765D7F" w:rsidRDefault="00D65A27" w:rsidP="00D65A27">
            <w:pPr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1440" w:type="dxa"/>
          </w:tcPr>
          <w:p w14:paraId="6394D59F" w14:textId="2971AA32" w:rsidR="00D65A27" w:rsidRPr="00765D7F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3,440</w:t>
            </w:r>
          </w:p>
        </w:tc>
        <w:tc>
          <w:tcPr>
            <w:tcW w:w="1440" w:type="dxa"/>
            <w:gridSpan w:val="2"/>
          </w:tcPr>
          <w:p w14:paraId="5FD41618" w14:textId="413BAA4B" w:rsidR="00D65A27" w:rsidRPr="00765D7F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2,575</w:t>
            </w:r>
          </w:p>
        </w:tc>
        <w:tc>
          <w:tcPr>
            <w:tcW w:w="1440" w:type="dxa"/>
          </w:tcPr>
          <w:p w14:paraId="66606EAF" w14:textId="2900E0E1" w:rsidR="00D65A27" w:rsidRPr="00765D7F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2,788</w:t>
            </w:r>
          </w:p>
        </w:tc>
        <w:tc>
          <w:tcPr>
            <w:tcW w:w="1440" w:type="dxa"/>
            <w:gridSpan w:val="2"/>
          </w:tcPr>
          <w:p w14:paraId="1C8312DB" w14:textId="35160A06" w:rsidR="00D65A27" w:rsidRPr="00765D7F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2,383</w:t>
            </w:r>
          </w:p>
        </w:tc>
      </w:tr>
      <w:tr w:rsidR="00D65A27" w:rsidRPr="00765D7F" w14:paraId="47EF9CC8" w14:textId="77777777" w:rsidTr="00765D7F">
        <w:tc>
          <w:tcPr>
            <w:tcW w:w="3600" w:type="dxa"/>
          </w:tcPr>
          <w:p w14:paraId="55685153" w14:textId="77777777" w:rsidR="00D65A27" w:rsidRPr="00765D7F" w:rsidRDefault="00D65A27" w:rsidP="00D65A27">
            <w:pPr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765D7F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14:paraId="1E04B44C" w14:textId="21BFE537" w:rsidR="00D65A27" w:rsidRPr="00765D7F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19,397</w:t>
            </w:r>
          </w:p>
        </w:tc>
        <w:tc>
          <w:tcPr>
            <w:tcW w:w="1440" w:type="dxa"/>
            <w:gridSpan w:val="2"/>
          </w:tcPr>
          <w:p w14:paraId="3585849A" w14:textId="18ED3E1F" w:rsidR="00D65A27" w:rsidRPr="00765D7F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17,6</w:t>
            </w: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10</w:t>
            </w:r>
          </w:p>
        </w:tc>
        <w:tc>
          <w:tcPr>
            <w:tcW w:w="1440" w:type="dxa"/>
          </w:tcPr>
          <w:p w14:paraId="5E3CDC3D" w14:textId="6074E208" w:rsidR="00D65A27" w:rsidRPr="00765D7F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 w:hint="cs"/>
                <w:sz w:val="22"/>
                <w:szCs w:val="22"/>
                <w:cs/>
              </w:rPr>
              <w:t>13</w:t>
            </w:r>
            <w:r w:rsidRPr="00765D7F">
              <w:rPr>
                <w:rFonts w:ascii="Arial" w:eastAsia="SimSun" w:hAnsi="Arial" w:cs="Arial"/>
                <w:sz w:val="22"/>
                <w:szCs w:val="22"/>
              </w:rPr>
              <w:t>,888</w:t>
            </w:r>
          </w:p>
        </w:tc>
        <w:tc>
          <w:tcPr>
            <w:tcW w:w="1440" w:type="dxa"/>
            <w:gridSpan w:val="2"/>
          </w:tcPr>
          <w:p w14:paraId="5FD9F743" w14:textId="620B7932" w:rsidR="00D65A27" w:rsidRPr="00765D7F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765D7F">
              <w:rPr>
                <w:rFonts w:ascii="Arial" w:eastAsia="SimSun" w:hAnsi="Arial" w:cs="Arial"/>
                <w:sz w:val="22"/>
                <w:szCs w:val="22"/>
              </w:rPr>
              <w:t>12,224</w:t>
            </w:r>
          </w:p>
        </w:tc>
      </w:tr>
    </w:tbl>
    <w:p w14:paraId="63974102" w14:textId="2E390DC3" w:rsidR="000C258D" w:rsidRDefault="00874260" w:rsidP="008C324B">
      <w:pPr>
        <w:pStyle w:val="BlockText"/>
        <w:spacing w:before="240" w:after="0"/>
        <w:ind w:left="547" w:right="0" w:hanging="54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</w:t>
      </w:r>
      <w:r w:rsidR="00711272">
        <w:rPr>
          <w:rFonts w:ascii="Arial" w:hAnsi="Arial"/>
          <w:b/>
          <w:bCs/>
          <w:sz w:val="22"/>
          <w:szCs w:val="22"/>
        </w:rPr>
        <w:t>.</w:t>
      </w:r>
      <w:r w:rsidR="000C258D">
        <w:rPr>
          <w:rFonts w:ascii="Arial" w:hAnsi="Arial"/>
          <w:b/>
          <w:bCs/>
          <w:sz w:val="22"/>
          <w:szCs w:val="22"/>
        </w:rPr>
        <w:tab/>
        <w:t>Lease liabilities</w:t>
      </w:r>
    </w:p>
    <w:tbl>
      <w:tblPr>
        <w:tblW w:w="9366" w:type="dxa"/>
        <w:tblLayout w:type="fixed"/>
        <w:tblLook w:val="04A0" w:firstRow="1" w:lastRow="0" w:firstColumn="1" w:lastColumn="0" w:noHBand="0" w:noVBand="1"/>
      </w:tblPr>
      <w:tblGrid>
        <w:gridCol w:w="3600"/>
        <w:gridCol w:w="1441"/>
        <w:gridCol w:w="1442"/>
        <w:gridCol w:w="1441"/>
        <w:gridCol w:w="1442"/>
      </w:tblGrid>
      <w:tr w:rsidR="00BD2ECD" w:rsidRPr="006D3A1E" w14:paraId="4193BD96" w14:textId="77777777" w:rsidTr="006D3A1E">
        <w:tc>
          <w:tcPr>
            <w:tcW w:w="9366" w:type="dxa"/>
            <w:gridSpan w:val="5"/>
          </w:tcPr>
          <w:p w14:paraId="3CA5D972" w14:textId="77777777" w:rsidR="00BD2ECD" w:rsidRPr="006D3A1E" w:rsidRDefault="00BD2ECD" w:rsidP="008C324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(Unit: Thousand Baht)</w:t>
            </w:r>
          </w:p>
        </w:tc>
      </w:tr>
      <w:tr w:rsidR="00BD2ECD" w:rsidRPr="006D3A1E" w14:paraId="1A4434D9" w14:textId="77777777" w:rsidTr="006D3A1E">
        <w:tc>
          <w:tcPr>
            <w:tcW w:w="3600" w:type="dxa"/>
          </w:tcPr>
          <w:p w14:paraId="5BDCEECB" w14:textId="77777777" w:rsidR="00BD2ECD" w:rsidRPr="006D3A1E" w:rsidRDefault="00BD2ECD" w:rsidP="008C324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jc w:val="thaiDistribu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gridSpan w:val="2"/>
          </w:tcPr>
          <w:p w14:paraId="45C1D0A4" w14:textId="77777777" w:rsidR="00BD2ECD" w:rsidRPr="006D3A1E" w:rsidRDefault="00BD2ECD" w:rsidP="008C324B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Consolidated</w:t>
            </w:r>
          </w:p>
          <w:p w14:paraId="376DF6D3" w14:textId="77777777" w:rsidR="00BD2ECD" w:rsidRPr="006D3A1E" w:rsidRDefault="00BD2ECD" w:rsidP="008C324B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financial statements</w:t>
            </w:r>
          </w:p>
        </w:tc>
        <w:tc>
          <w:tcPr>
            <w:tcW w:w="2883" w:type="dxa"/>
            <w:gridSpan w:val="2"/>
          </w:tcPr>
          <w:p w14:paraId="10A2CEED" w14:textId="77777777" w:rsidR="00BD2ECD" w:rsidRPr="006D3A1E" w:rsidRDefault="00BD2ECD" w:rsidP="008C324B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Separate</w:t>
            </w:r>
          </w:p>
          <w:p w14:paraId="50E91E82" w14:textId="77777777" w:rsidR="00BD2ECD" w:rsidRPr="006D3A1E" w:rsidRDefault="00BD2ECD" w:rsidP="008C324B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financial statements</w:t>
            </w:r>
          </w:p>
        </w:tc>
      </w:tr>
      <w:tr w:rsidR="000B709A" w:rsidRPr="006D3A1E" w14:paraId="6EDBB9F9" w14:textId="77777777" w:rsidTr="006D3A1E">
        <w:tc>
          <w:tcPr>
            <w:tcW w:w="3600" w:type="dxa"/>
          </w:tcPr>
          <w:p w14:paraId="45AC3795" w14:textId="77777777" w:rsidR="000B709A" w:rsidRPr="006D3A1E" w:rsidRDefault="000B709A" w:rsidP="000B709A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80" w:lineRule="exact"/>
              <w:jc w:val="thaiDistribu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ADD254B" w14:textId="7FF48325" w:rsidR="000B709A" w:rsidRPr="006D3A1E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31 March 2022</w:t>
            </w:r>
          </w:p>
        </w:tc>
        <w:tc>
          <w:tcPr>
            <w:tcW w:w="1442" w:type="dxa"/>
          </w:tcPr>
          <w:p w14:paraId="10ECAA1B" w14:textId="68B1D712" w:rsidR="000B709A" w:rsidRPr="006D3A1E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pacing w:val="-9"/>
                <w:sz w:val="22"/>
                <w:szCs w:val="22"/>
              </w:rPr>
              <w:t>31 December</w:t>
            </w:r>
            <w:r w:rsidRPr="006D3A1E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  <w:tc>
          <w:tcPr>
            <w:tcW w:w="1441" w:type="dxa"/>
          </w:tcPr>
          <w:p w14:paraId="4163FB1C" w14:textId="77777777" w:rsidR="00BB25E4" w:rsidRPr="006D3A1E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 xml:space="preserve">31 March </w:t>
            </w:r>
          </w:p>
          <w:p w14:paraId="62468B06" w14:textId="5F830BAE" w:rsidR="000B709A" w:rsidRPr="006D3A1E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42" w:type="dxa"/>
          </w:tcPr>
          <w:p w14:paraId="47504E61" w14:textId="54CFFF73" w:rsidR="000B709A" w:rsidRPr="006D3A1E" w:rsidRDefault="000B709A" w:rsidP="000B709A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pacing w:val="-9"/>
                <w:sz w:val="22"/>
                <w:szCs w:val="22"/>
              </w:rPr>
              <w:t>31 December</w:t>
            </w:r>
            <w:r w:rsidRPr="006D3A1E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  <w:tr w:rsidR="00D65A27" w:rsidRPr="006D3A1E" w14:paraId="72935BFD" w14:textId="77777777" w:rsidTr="006D3A1E">
        <w:tc>
          <w:tcPr>
            <w:tcW w:w="3600" w:type="dxa"/>
          </w:tcPr>
          <w:p w14:paraId="7E7A8462" w14:textId="77777777" w:rsidR="00D65A27" w:rsidRPr="006D3A1E" w:rsidRDefault="00D65A27" w:rsidP="00D65A27">
            <w:pPr>
              <w:spacing w:line="380" w:lineRule="exact"/>
              <w:ind w:left="151" w:right="-72" w:hanging="1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3A1E">
              <w:rPr>
                <w:rFonts w:ascii="Arial" w:hAnsi="Arial" w:cs="Arial"/>
                <w:color w:val="000000"/>
                <w:sz w:val="22"/>
                <w:szCs w:val="22"/>
              </w:rPr>
              <w:t>Lease payments</w:t>
            </w:r>
          </w:p>
        </w:tc>
        <w:tc>
          <w:tcPr>
            <w:tcW w:w="1441" w:type="dxa"/>
          </w:tcPr>
          <w:p w14:paraId="3D35986A" w14:textId="39C2B931" w:rsidR="00D65A27" w:rsidRPr="006D3A1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 w:hint="cs"/>
                <w:sz w:val="22"/>
                <w:szCs w:val="22"/>
                <w:cs/>
              </w:rPr>
              <w:t>194</w:t>
            </w:r>
            <w:r w:rsidRPr="006D3A1E">
              <w:rPr>
                <w:rFonts w:ascii="Arial" w:hAnsi="Arial" w:cs="Arial"/>
                <w:sz w:val="22"/>
                <w:szCs w:val="22"/>
              </w:rPr>
              <w:t>,035</w:t>
            </w:r>
          </w:p>
        </w:tc>
        <w:tc>
          <w:tcPr>
            <w:tcW w:w="1442" w:type="dxa"/>
          </w:tcPr>
          <w:p w14:paraId="4C24FB3D" w14:textId="12C983CF" w:rsidR="00D65A27" w:rsidRPr="006D3A1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212,616</w:t>
            </w:r>
          </w:p>
        </w:tc>
        <w:tc>
          <w:tcPr>
            <w:tcW w:w="1441" w:type="dxa"/>
          </w:tcPr>
          <w:p w14:paraId="41C7401B" w14:textId="57D245C9" w:rsidR="00D65A27" w:rsidRPr="006D3A1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191,585</w:t>
            </w:r>
          </w:p>
        </w:tc>
        <w:tc>
          <w:tcPr>
            <w:tcW w:w="1442" w:type="dxa"/>
          </w:tcPr>
          <w:p w14:paraId="13F329B2" w14:textId="7C0FA18B" w:rsidR="00D65A27" w:rsidRPr="006D3A1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210,016</w:t>
            </w:r>
          </w:p>
        </w:tc>
      </w:tr>
      <w:tr w:rsidR="00D65A27" w:rsidRPr="006D3A1E" w14:paraId="4A6FCF3D" w14:textId="77777777" w:rsidTr="006D3A1E">
        <w:tc>
          <w:tcPr>
            <w:tcW w:w="3600" w:type="dxa"/>
          </w:tcPr>
          <w:p w14:paraId="1A3D004F" w14:textId="77777777" w:rsidR="00D65A27" w:rsidRPr="006D3A1E" w:rsidRDefault="00D65A27" w:rsidP="00D65A27">
            <w:pPr>
              <w:spacing w:line="380" w:lineRule="exact"/>
              <w:ind w:left="151" w:right="-72" w:hanging="151"/>
              <w:rPr>
                <w:rFonts w:ascii="Arial" w:hAnsi="Arial" w:cs="Arial"/>
                <w:color w:val="000000"/>
                <w:sz w:val="22"/>
                <w:szCs w:val="22"/>
                <w:cs/>
              </w:rPr>
            </w:pPr>
            <w:r w:rsidRPr="006D3A1E">
              <w:rPr>
                <w:rFonts w:ascii="Arial" w:hAnsi="Arial" w:cs="Arial"/>
                <w:color w:val="000000"/>
                <w:sz w:val="22"/>
                <w:szCs w:val="22"/>
              </w:rPr>
              <w:t>Less: Deferred interest expenses</w:t>
            </w:r>
          </w:p>
        </w:tc>
        <w:tc>
          <w:tcPr>
            <w:tcW w:w="1441" w:type="dxa"/>
          </w:tcPr>
          <w:p w14:paraId="314192DE" w14:textId="38CC0297" w:rsidR="00D65A27" w:rsidRPr="006D3A1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6D3A1E">
              <w:rPr>
                <w:rFonts w:ascii="Arial" w:hAnsi="Arial" w:cs="Arial"/>
                <w:sz w:val="22"/>
                <w:szCs w:val="22"/>
              </w:rPr>
              <w:t>11,159</w:t>
            </w:r>
            <w:r w:rsidRPr="006D3A1E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  <w:tc>
          <w:tcPr>
            <w:tcW w:w="1442" w:type="dxa"/>
          </w:tcPr>
          <w:p w14:paraId="3BAC2305" w14:textId="6FC59736" w:rsidR="00D65A27" w:rsidRPr="006D3A1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6D3A1E">
              <w:rPr>
                <w:rFonts w:ascii="Arial" w:hAnsi="Arial" w:cs="Arial"/>
                <w:sz w:val="22"/>
                <w:szCs w:val="22"/>
              </w:rPr>
              <w:t>12,854</w:t>
            </w:r>
            <w:r w:rsidRPr="006D3A1E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  <w:tc>
          <w:tcPr>
            <w:tcW w:w="1441" w:type="dxa"/>
          </w:tcPr>
          <w:p w14:paraId="55C83E86" w14:textId="0A46E93B" w:rsidR="00D65A27" w:rsidRPr="006D3A1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6D3A1E">
              <w:rPr>
                <w:rFonts w:ascii="Arial" w:hAnsi="Arial" w:cs="Arial"/>
                <w:sz w:val="22"/>
                <w:szCs w:val="22"/>
              </w:rPr>
              <w:t>10,943</w:t>
            </w:r>
            <w:r w:rsidRPr="006D3A1E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  <w:tc>
          <w:tcPr>
            <w:tcW w:w="1442" w:type="dxa"/>
          </w:tcPr>
          <w:p w14:paraId="7E136DFF" w14:textId="0EB29ED7" w:rsidR="00D65A27" w:rsidRPr="006D3A1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(12,612)</w:t>
            </w:r>
          </w:p>
        </w:tc>
      </w:tr>
      <w:tr w:rsidR="00D65A27" w:rsidRPr="006D3A1E" w14:paraId="081045EB" w14:textId="77777777" w:rsidTr="006D3A1E">
        <w:tc>
          <w:tcPr>
            <w:tcW w:w="3600" w:type="dxa"/>
          </w:tcPr>
          <w:p w14:paraId="3E6E3DE3" w14:textId="77777777" w:rsidR="00D65A27" w:rsidRPr="006D3A1E" w:rsidRDefault="00D65A27" w:rsidP="00D65A27">
            <w:pPr>
              <w:spacing w:line="380" w:lineRule="exact"/>
              <w:ind w:left="151" w:right="-72" w:hanging="151"/>
              <w:rPr>
                <w:rFonts w:ascii="Arial" w:hAnsi="Arial" w:cs="Arial"/>
                <w:color w:val="000000"/>
                <w:sz w:val="22"/>
                <w:szCs w:val="22"/>
                <w:cs/>
              </w:rPr>
            </w:pPr>
            <w:r w:rsidRPr="006D3A1E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1" w:type="dxa"/>
          </w:tcPr>
          <w:p w14:paraId="2649086E" w14:textId="5D6E4497" w:rsidR="00D65A27" w:rsidRPr="006D3A1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182,876</w:t>
            </w:r>
          </w:p>
        </w:tc>
        <w:tc>
          <w:tcPr>
            <w:tcW w:w="1442" w:type="dxa"/>
          </w:tcPr>
          <w:p w14:paraId="5AD52B11" w14:textId="3A7859A4" w:rsidR="00D65A27" w:rsidRPr="006D3A1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199,762</w:t>
            </w:r>
          </w:p>
        </w:tc>
        <w:tc>
          <w:tcPr>
            <w:tcW w:w="1441" w:type="dxa"/>
          </w:tcPr>
          <w:p w14:paraId="3EE2137A" w14:textId="3613AB1E" w:rsidR="00D65A27" w:rsidRPr="006D3A1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180,642</w:t>
            </w:r>
          </w:p>
        </w:tc>
        <w:tc>
          <w:tcPr>
            <w:tcW w:w="1442" w:type="dxa"/>
          </w:tcPr>
          <w:p w14:paraId="0212032B" w14:textId="73766D8D" w:rsidR="00D65A27" w:rsidRPr="006D3A1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197,404</w:t>
            </w:r>
          </w:p>
        </w:tc>
      </w:tr>
      <w:tr w:rsidR="00D65A27" w:rsidRPr="006D3A1E" w14:paraId="6AF66868" w14:textId="77777777" w:rsidTr="006D3A1E">
        <w:tc>
          <w:tcPr>
            <w:tcW w:w="3600" w:type="dxa"/>
          </w:tcPr>
          <w:p w14:paraId="7356EBD0" w14:textId="77777777" w:rsidR="00D65A27" w:rsidRPr="006D3A1E" w:rsidRDefault="00D65A27" w:rsidP="00D65A27">
            <w:pPr>
              <w:spacing w:line="380" w:lineRule="exact"/>
              <w:ind w:left="151" w:hanging="151"/>
              <w:rPr>
                <w:rFonts w:ascii="Arial" w:hAnsi="Arial" w:cs="Arial"/>
                <w:color w:val="000000"/>
                <w:sz w:val="22"/>
                <w:szCs w:val="22"/>
                <w:cs/>
              </w:rPr>
            </w:pPr>
            <w:r w:rsidRPr="006D3A1E">
              <w:rPr>
                <w:rFonts w:ascii="Arial" w:hAnsi="Arial" w:cs="Arial"/>
                <w:color w:val="000000"/>
                <w:sz w:val="22"/>
                <w:szCs w:val="22"/>
              </w:rPr>
              <w:t>Less: Portion due within one year</w:t>
            </w:r>
          </w:p>
        </w:tc>
        <w:tc>
          <w:tcPr>
            <w:tcW w:w="1441" w:type="dxa"/>
          </w:tcPr>
          <w:p w14:paraId="68A1782C" w14:textId="2B985CC4" w:rsidR="00D65A27" w:rsidRPr="006D3A1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6D3A1E">
              <w:rPr>
                <w:rFonts w:ascii="Arial" w:hAnsi="Arial" w:cs="Arial"/>
                <w:sz w:val="22"/>
                <w:szCs w:val="22"/>
              </w:rPr>
              <w:t>83,961</w:t>
            </w:r>
            <w:r w:rsidRPr="006D3A1E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  <w:tc>
          <w:tcPr>
            <w:tcW w:w="1442" w:type="dxa"/>
            <w:vAlign w:val="bottom"/>
          </w:tcPr>
          <w:p w14:paraId="158C1704" w14:textId="14EF30A2" w:rsidR="00D65A27" w:rsidRPr="006D3A1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6D3A1E">
              <w:rPr>
                <w:rFonts w:ascii="Arial" w:hAnsi="Arial" w:cs="Arial"/>
                <w:sz w:val="22"/>
                <w:szCs w:val="22"/>
              </w:rPr>
              <w:t>83,363</w:t>
            </w:r>
            <w:r w:rsidRPr="006D3A1E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  <w:tc>
          <w:tcPr>
            <w:tcW w:w="1441" w:type="dxa"/>
            <w:vAlign w:val="bottom"/>
          </w:tcPr>
          <w:p w14:paraId="3A5B9E90" w14:textId="3729714C" w:rsidR="00D65A27" w:rsidRPr="006D3A1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  <w:cs/>
              </w:rPr>
              <w:t>(</w:t>
            </w:r>
            <w:r w:rsidRPr="006D3A1E">
              <w:rPr>
                <w:rFonts w:ascii="Arial" w:hAnsi="Arial" w:cs="Arial"/>
                <w:sz w:val="22"/>
                <w:szCs w:val="22"/>
              </w:rPr>
              <w:t>83,451</w:t>
            </w:r>
            <w:r w:rsidRPr="006D3A1E">
              <w:rPr>
                <w:rFonts w:ascii="Arial" w:hAnsi="Arial" w:cs="Arial"/>
                <w:sz w:val="22"/>
                <w:szCs w:val="22"/>
                <w:cs/>
              </w:rPr>
              <w:t>)</w:t>
            </w:r>
          </w:p>
        </w:tc>
        <w:tc>
          <w:tcPr>
            <w:tcW w:w="1442" w:type="dxa"/>
            <w:vAlign w:val="bottom"/>
          </w:tcPr>
          <w:p w14:paraId="67DED74C" w14:textId="712E35B8" w:rsidR="00D65A27" w:rsidRPr="006D3A1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(82,859)</w:t>
            </w:r>
          </w:p>
        </w:tc>
      </w:tr>
      <w:tr w:rsidR="00D65A27" w:rsidRPr="006D3A1E" w14:paraId="4C65B39D" w14:textId="77777777" w:rsidTr="006D3A1E">
        <w:tc>
          <w:tcPr>
            <w:tcW w:w="3600" w:type="dxa"/>
          </w:tcPr>
          <w:p w14:paraId="0A1049E8" w14:textId="77777777" w:rsidR="00D65A27" w:rsidRPr="006D3A1E" w:rsidRDefault="00D65A27" w:rsidP="00D65A27">
            <w:pPr>
              <w:spacing w:line="380" w:lineRule="exact"/>
              <w:ind w:left="151" w:right="-22" w:hanging="1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3A1E">
              <w:rPr>
                <w:rFonts w:ascii="Arial" w:hAnsi="Arial" w:cs="Arial"/>
                <w:color w:val="000000"/>
                <w:sz w:val="22"/>
                <w:szCs w:val="22"/>
              </w:rPr>
              <w:t>Lease liabilities - portion due more than one year</w:t>
            </w:r>
          </w:p>
        </w:tc>
        <w:tc>
          <w:tcPr>
            <w:tcW w:w="1441" w:type="dxa"/>
            <w:vAlign w:val="bottom"/>
          </w:tcPr>
          <w:p w14:paraId="2DF000F4" w14:textId="4BEC3E29" w:rsidR="00D65A27" w:rsidRPr="006D3A1E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98,915</w:t>
            </w:r>
          </w:p>
        </w:tc>
        <w:tc>
          <w:tcPr>
            <w:tcW w:w="1442" w:type="dxa"/>
            <w:vAlign w:val="bottom"/>
          </w:tcPr>
          <w:p w14:paraId="6B6168E7" w14:textId="0B03121A" w:rsidR="00D65A27" w:rsidRPr="006D3A1E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116,399</w:t>
            </w:r>
          </w:p>
        </w:tc>
        <w:tc>
          <w:tcPr>
            <w:tcW w:w="1441" w:type="dxa"/>
            <w:vAlign w:val="bottom"/>
          </w:tcPr>
          <w:p w14:paraId="13026513" w14:textId="0FDA2699" w:rsidR="00D65A27" w:rsidRPr="006D3A1E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97,191</w:t>
            </w:r>
          </w:p>
        </w:tc>
        <w:tc>
          <w:tcPr>
            <w:tcW w:w="1442" w:type="dxa"/>
            <w:vAlign w:val="bottom"/>
          </w:tcPr>
          <w:p w14:paraId="5DEC46D1" w14:textId="04F53773" w:rsidR="00D65A27" w:rsidRPr="006D3A1E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3A1E">
              <w:rPr>
                <w:rFonts w:ascii="Arial" w:hAnsi="Arial" w:cs="Arial"/>
                <w:sz w:val="22"/>
                <w:szCs w:val="22"/>
              </w:rPr>
              <w:t>114,545</w:t>
            </w:r>
          </w:p>
        </w:tc>
      </w:tr>
    </w:tbl>
    <w:p w14:paraId="664EB412" w14:textId="77777777" w:rsidR="006A6B69" w:rsidRDefault="006A6B69" w:rsidP="008C324B">
      <w:pPr>
        <w:pStyle w:val="BlockText"/>
        <w:spacing w:before="160" w:after="0"/>
        <w:ind w:left="547" w:right="0" w:hanging="547"/>
        <w:jc w:val="both"/>
        <w:rPr>
          <w:rFonts w:ascii="Arial" w:hAnsi="Arial"/>
          <w:b/>
          <w:bCs/>
          <w:sz w:val="22"/>
          <w:szCs w:val="22"/>
        </w:rPr>
      </w:pPr>
    </w:p>
    <w:p w14:paraId="7E34D17C" w14:textId="77777777" w:rsidR="006A6B69" w:rsidRDefault="006A6B69">
      <w:pPr>
        <w:overflowPunct/>
        <w:autoSpaceDE/>
        <w:autoSpaceDN/>
        <w:adjustRightInd/>
        <w:textAlignment w:val="auto"/>
        <w:rPr>
          <w:rFonts w:ascii="Arial" w:eastAsia="MS Mincho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74A87941" w14:textId="0BD94F41" w:rsidR="00FE4D62" w:rsidRPr="007E15C6" w:rsidRDefault="00925FB6" w:rsidP="008C324B">
      <w:pPr>
        <w:pStyle w:val="BlockText"/>
        <w:spacing w:before="160" w:after="0"/>
        <w:ind w:left="547" w:right="0" w:hanging="54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1</w:t>
      </w:r>
      <w:r w:rsidR="004218E8">
        <w:rPr>
          <w:rFonts w:ascii="Arial" w:hAnsi="Arial"/>
          <w:b/>
          <w:bCs/>
          <w:sz w:val="22"/>
          <w:szCs w:val="22"/>
        </w:rPr>
        <w:t>0</w:t>
      </w:r>
      <w:r w:rsidR="00FE4D62" w:rsidRPr="007E15C6">
        <w:rPr>
          <w:rFonts w:ascii="Arial" w:hAnsi="Arial"/>
          <w:b/>
          <w:bCs/>
          <w:sz w:val="22"/>
          <w:szCs w:val="22"/>
        </w:rPr>
        <w:t>.</w:t>
      </w:r>
      <w:r w:rsidR="00FE4D62" w:rsidRPr="007E15C6">
        <w:rPr>
          <w:rFonts w:ascii="Arial" w:hAnsi="Arial"/>
          <w:b/>
          <w:bCs/>
          <w:sz w:val="22"/>
          <w:szCs w:val="22"/>
        </w:rPr>
        <w:tab/>
        <w:t>Other non-current liabilities</w:t>
      </w:r>
    </w:p>
    <w:tbl>
      <w:tblPr>
        <w:tblW w:w="891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135"/>
        <w:gridCol w:w="1105"/>
        <w:gridCol w:w="1417"/>
        <w:gridCol w:w="1418"/>
        <w:gridCol w:w="1417"/>
        <w:gridCol w:w="1418"/>
      </w:tblGrid>
      <w:tr w:rsidR="00FE4D62" w:rsidRPr="00B8618E" w14:paraId="69EF1DD4" w14:textId="77777777" w:rsidTr="004218E8">
        <w:trPr>
          <w:tblHeader/>
        </w:trPr>
        <w:tc>
          <w:tcPr>
            <w:tcW w:w="2135" w:type="dxa"/>
          </w:tcPr>
          <w:p w14:paraId="7E40B00A" w14:textId="77777777" w:rsidR="00FE4D62" w:rsidRPr="00B8618E" w:rsidRDefault="00FE4D62" w:rsidP="008C324B">
            <w:pPr>
              <w:spacing w:line="3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14:paraId="12AE7289" w14:textId="77777777" w:rsidR="00FE4D62" w:rsidRPr="00B8618E" w:rsidRDefault="00FE4D62" w:rsidP="008C324B">
            <w:pPr>
              <w:spacing w:line="3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496CB1D5" w14:textId="77777777" w:rsidR="00FE4D62" w:rsidRPr="00B8618E" w:rsidRDefault="00FE4D62" w:rsidP="008C324B">
            <w:pPr>
              <w:spacing w:line="3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(Unit: Thousand Baht)</w:t>
            </w:r>
          </w:p>
        </w:tc>
      </w:tr>
      <w:tr w:rsidR="00FE4D62" w:rsidRPr="00B8618E" w14:paraId="73391CAF" w14:textId="77777777" w:rsidTr="004218E8">
        <w:trPr>
          <w:tblHeader/>
        </w:trPr>
        <w:tc>
          <w:tcPr>
            <w:tcW w:w="3240" w:type="dxa"/>
            <w:gridSpan w:val="2"/>
            <w:shd w:val="clear" w:color="auto" w:fill="auto"/>
          </w:tcPr>
          <w:p w14:paraId="15584BF9" w14:textId="77777777" w:rsidR="00FE4D62" w:rsidRPr="00B8618E" w:rsidRDefault="00FE4D62" w:rsidP="008C324B">
            <w:pPr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7674FE4" w14:textId="77777777" w:rsidR="00FE4D62" w:rsidRPr="00B8618E" w:rsidRDefault="00FE4D62" w:rsidP="008C324B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Consolidated                  financial statements</w:t>
            </w:r>
          </w:p>
        </w:tc>
        <w:tc>
          <w:tcPr>
            <w:tcW w:w="2835" w:type="dxa"/>
            <w:gridSpan w:val="2"/>
          </w:tcPr>
          <w:p w14:paraId="5170E61F" w14:textId="77777777" w:rsidR="00FE4D62" w:rsidRPr="00B8618E" w:rsidRDefault="00FE4D62" w:rsidP="008C324B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Separate                           financial statements</w:t>
            </w:r>
          </w:p>
        </w:tc>
      </w:tr>
      <w:tr w:rsidR="00BB25E4" w:rsidRPr="00B8618E" w14:paraId="460E6AF1" w14:textId="77777777" w:rsidTr="004218E8">
        <w:trPr>
          <w:trHeight w:val="378"/>
          <w:tblHeader/>
        </w:trPr>
        <w:tc>
          <w:tcPr>
            <w:tcW w:w="3240" w:type="dxa"/>
            <w:gridSpan w:val="2"/>
            <w:shd w:val="clear" w:color="auto" w:fill="auto"/>
          </w:tcPr>
          <w:p w14:paraId="710E5537" w14:textId="77777777" w:rsidR="00BB25E4" w:rsidRPr="00B8618E" w:rsidRDefault="00BB25E4" w:rsidP="00BB25E4">
            <w:pPr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E811B2" w14:textId="1220AEDB" w:rsidR="00BB25E4" w:rsidRPr="00B8618E" w:rsidRDefault="00BB25E4" w:rsidP="00BB25E4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31 March 2022</w:t>
            </w:r>
          </w:p>
        </w:tc>
        <w:tc>
          <w:tcPr>
            <w:tcW w:w="1418" w:type="dxa"/>
          </w:tcPr>
          <w:p w14:paraId="05AC2755" w14:textId="6DC413CA" w:rsidR="00BB25E4" w:rsidRPr="00B8618E" w:rsidRDefault="00BB25E4" w:rsidP="004218E8">
            <w:pPr>
              <w:pBdr>
                <w:bottom w:val="single" w:sz="4" w:space="1" w:color="auto"/>
              </w:pBdr>
              <w:spacing w:line="380" w:lineRule="exact"/>
              <w:ind w:left="-6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31 December 2021</w:t>
            </w:r>
          </w:p>
        </w:tc>
        <w:tc>
          <w:tcPr>
            <w:tcW w:w="1417" w:type="dxa"/>
          </w:tcPr>
          <w:p w14:paraId="000B5699" w14:textId="77777777" w:rsidR="00BB25E4" w:rsidRPr="00B8618E" w:rsidRDefault="00BB25E4" w:rsidP="00BB25E4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 xml:space="preserve">31 March </w:t>
            </w:r>
          </w:p>
          <w:p w14:paraId="386D94E9" w14:textId="4E05CDE6" w:rsidR="00BB25E4" w:rsidRPr="00B8618E" w:rsidRDefault="00BB25E4" w:rsidP="00BB25E4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33D323BA" w14:textId="00531755" w:rsidR="00BB25E4" w:rsidRPr="00B8618E" w:rsidRDefault="00BB25E4" w:rsidP="004218E8">
            <w:pPr>
              <w:pBdr>
                <w:bottom w:val="single" w:sz="4" w:space="1" w:color="auto"/>
              </w:pBdr>
              <w:spacing w:line="380" w:lineRule="exact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31 December 2021</w:t>
            </w:r>
          </w:p>
        </w:tc>
      </w:tr>
      <w:tr w:rsidR="00D65A27" w:rsidRPr="00B8618E" w14:paraId="2F23CDD6" w14:textId="77777777" w:rsidTr="004218E8">
        <w:tc>
          <w:tcPr>
            <w:tcW w:w="3240" w:type="dxa"/>
            <w:gridSpan w:val="2"/>
            <w:shd w:val="clear" w:color="auto" w:fill="auto"/>
          </w:tcPr>
          <w:p w14:paraId="796B224B" w14:textId="07426849" w:rsidR="00D65A27" w:rsidRPr="00B8618E" w:rsidRDefault="00D65A27" w:rsidP="00E965E2">
            <w:pPr>
              <w:spacing w:line="380" w:lineRule="exact"/>
              <w:ind w:left="165" w:right="-114" w:hanging="165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 xml:space="preserve">Unearned revenue - franchise </w:t>
            </w:r>
            <w:r w:rsidRPr="00E965E2">
              <w:rPr>
                <w:rFonts w:ascii="Arial" w:hAnsi="Arial" w:cs="Arial"/>
                <w:spacing w:val="-5"/>
                <w:sz w:val="22"/>
                <w:szCs w:val="22"/>
              </w:rPr>
              <w:t xml:space="preserve">agreement portion </w:t>
            </w:r>
            <w:proofErr w:type="spellStart"/>
            <w:r w:rsidR="00E965E2" w:rsidRPr="00E965E2">
              <w:rPr>
                <w:rFonts w:ascii="Arial" w:hAnsi="Arial" w:cs="Arial"/>
                <w:spacing w:val="-5"/>
                <w:sz w:val="22"/>
                <w:szCs w:val="22"/>
              </w:rPr>
              <w:t>recognisable</w:t>
            </w:r>
            <w:proofErr w:type="spellEnd"/>
            <w:r w:rsidR="00E965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18E">
              <w:rPr>
                <w:rFonts w:ascii="Arial" w:hAnsi="Arial" w:cs="Arial"/>
                <w:sz w:val="22"/>
                <w:szCs w:val="22"/>
              </w:rPr>
              <w:t>more than one year</w:t>
            </w:r>
          </w:p>
        </w:tc>
        <w:tc>
          <w:tcPr>
            <w:tcW w:w="1417" w:type="dxa"/>
            <w:vAlign w:val="bottom"/>
          </w:tcPr>
          <w:p w14:paraId="1E0F96DA" w14:textId="52E24804" w:rsidR="00D65A27" w:rsidRPr="00B8618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6,632</w:t>
            </w:r>
          </w:p>
        </w:tc>
        <w:tc>
          <w:tcPr>
            <w:tcW w:w="1418" w:type="dxa"/>
            <w:vAlign w:val="bottom"/>
          </w:tcPr>
          <w:p w14:paraId="571AE98F" w14:textId="48D6BE4E" w:rsidR="00D65A27" w:rsidRPr="00B8618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6,315</w:t>
            </w:r>
          </w:p>
        </w:tc>
        <w:tc>
          <w:tcPr>
            <w:tcW w:w="1417" w:type="dxa"/>
            <w:vAlign w:val="bottom"/>
          </w:tcPr>
          <w:p w14:paraId="3E7EEDEA" w14:textId="714F9C16" w:rsidR="00D65A27" w:rsidRPr="00B8618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418" w:type="dxa"/>
            <w:vAlign w:val="bottom"/>
          </w:tcPr>
          <w:p w14:paraId="2679F11E" w14:textId="7C9D92FB" w:rsidR="00D65A27" w:rsidRPr="00B8618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</w:tr>
      <w:tr w:rsidR="00D65A27" w:rsidRPr="00B8618E" w14:paraId="0953966F" w14:textId="77777777" w:rsidTr="004218E8">
        <w:tc>
          <w:tcPr>
            <w:tcW w:w="3240" w:type="dxa"/>
            <w:gridSpan w:val="2"/>
            <w:shd w:val="clear" w:color="auto" w:fill="auto"/>
          </w:tcPr>
          <w:p w14:paraId="0B9C5E97" w14:textId="77777777" w:rsidR="00D65A27" w:rsidRPr="00B8618E" w:rsidRDefault="00D65A27" w:rsidP="00D65A27">
            <w:pPr>
              <w:spacing w:line="380" w:lineRule="exact"/>
              <w:ind w:right="-114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Accrued guarantee deposits</w:t>
            </w:r>
          </w:p>
        </w:tc>
        <w:tc>
          <w:tcPr>
            <w:tcW w:w="1417" w:type="dxa"/>
          </w:tcPr>
          <w:p w14:paraId="08E58427" w14:textId="1623EB76" w:rsidR="00D65A27" w:rsidRPr="00B8618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7,182</w:t>
            </w:r>
          </w:p>
        </w:tc>
        <w:tc>
          <w:tcPr>
            <w:tcW w:w="1418" w:type="dxa"/>
          </w:tcPr>
          <w:p w14:paraId="680B6F9B" w14:textId="32DDE497" w:rsidR="00D65A27" w:rsidRPr="00B8618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7,153</w:t>
            </w:r>
          </w:p>
        </w:tc>
        <w:tc>
          <w:tcPr>
            <w:tcW w:w="1417" w:type="dxa"/>
          </w:tcPr>
          <w:p w14:paraId="19C58A4B" w14:textId="05974C00" w:rsidR="00D65A27" w:rsidRPr="00B8618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4,146</w:t>
            </w:r>
          </w:p>
        </w:tc>
        <w:tc>
          <w:tcPr>
            <w:tcW w:w="1418" w:type="dxa"/>
          </w:tcPr>
          <w:p w14:paraId="4A5711D3" w14:textId="16C1FB95" w:rsidR="00D65A27" w:rsidRPr="00B8618E" w:rsidRDefault="00D65A27" w:rsidP="00D65A27">
            <w:pP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4,256</w:t>
            </w:r>
          </w:p>
        </w:tc>
      </w:tr>
      <w:tr w:rsidR="00D65A27" w:rsidRPr="00B8618E" w14:paraId="4A9FB294" w14:textId="77777777" w:rsidTr="004218E8">
        <w:trPr>
          <w:trHeight w:val="80"/>
        </w:trPr>
        <w:tc>
          <w:tcPr>
            <w:tcW w:w="3240" w:type="dxa"/>
            <w:gridSpan w:val="2"/>
            <w:shd w:val="clear" w:color="auto" w:fill="auto"/>
          </w:tcPr>
          <w:p w14:paraId="66BEDE70" w14:textId="77777777" w:rsidR="00D65A27" w:rsidRPr="00B8618E" w:rsidRDefault="00D65A27" w:rsidP="00D65A27">
            <w:pPr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1417" w:type="dxa"/>
          </w:tcPr>
          <w:p w14:paraId="43685EC8" w14:textId="184B58FF" w:rsidR="00D65A27" w:rsidRPr="00B8618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418" w:type="dxa"/>
          </w:tcPr>
          <w:p w14:paraId="1608EE4F" w14:textId="65978DC6" w:rsidR="00D65A27" w:rsidRPr="00B8618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1417" w:type="dxa"/>
          </w:tcPr>
          <w:p w14:paraId="6FAB0365" w14:textId="0226E2BD" w:rsidR="00D65A27" w:rsidRPr="00B8618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14:paraId="0EAE2A76" w14:textId="042E425B" w:rsidR="00D65A27" w:rsidRPr="00B8618E" w:rsidRDefault="00D65A27" w:rsidP="00D65A27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D65A27" w:rsidRPr="00B8618E" w14:paraId="77A2EC47" w14:textId="77777777" w:rsidTr="004218E8">
        <w:trPr>
          <w:trHeight w:val="87"/>
        </w:trPr>
        <w:tc>
          <w:tcPr>
            <w:tcW w:w="3240" w:type="dxa"/>
            <w:gridSpan w:val="2"/>
            <w:shd w:val="clear" w:color="auto" w:fill="auto"/>
          </w:tcPr>
          <w:p w14:paraId="6B92BD11" w14:textId="77777777" w:rsidR="00D65A27" w:rsidRPr="00B8618E" w:rsidRDefault="00D65A27" w:rsidP="00D65A27">
            <w:pPr>
              <w:spacing w:line="380" w:lineRule="exact"/>
              <w:ind w:left="159" w:right="-108" w:hanging="159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417" w:type="dxa"/>
          </w:tcPr>
          <w:p w14:paraId="776C2531" w14:textId="28D51F2A" w:rsidR="00D65A27" w:rsidRPr="00B8618E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13,968</w:t>
            </w:r>
          </w:p>
        </w:tc>
        <w:tc>
          <w:tcPr>
            <w:tcW w:w="1418" w:type="dxa"/>
          </w:tcPr>
          <w:p w14:paraId="0ADBB7EC" w14:textId="4D6E55C7" w:rsidR="00D65A27" w:rsidRPr="00B8618E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13,609</w:t>
            </w:r>
          </w:p>
        </w:tc>
        <w:tc>
          <w:tcPr>
            <w:tcW w:w="1417" w:type="dxa"/>
          </w:tcPr>
          <w:p w14:paraId="2A2B9A99" w14:textId="1CDD99F2" w:rsidR="00D65A27" w:rsidRPr="00B8618E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4,567</w:t>
            </w:r>
          </w:p>
        </w:tc>
        <w:tc>
          <w:tcPr>
            <w:tcW w:w="1418" w:type="dxa"/>
          </w:tcPr>
          <w:p w14:paraId="65D6AC75" w14:textId="077FE098" w:rsidR="00D65A27" w:rsidRPr="00B8618E" w:rsidRDefault="00D65A27" w:rsidP="00D65A27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4,610</w:t>
            </w:r>
          </w:p>
        </w:tc>
      </w:tr>
    </w:tbl>
    <w:p w14:paraId="320A9909" w14:textId="2A2330CB" w:rsidR="0038065E" w:rsidRDefault="00380BFE" w:rsidP="008C324B">
      <w:pPr>
        <w:pStyle w:val="BlockText"/>
        <w:spacing w:after="0"/>
        <w:ind w:left="547" w:right="0" w:hanging="54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4218E8">
        <w:rPr>
          <w:rFonts w:ascii="Arial" w:hAnsi="Arial"/>
          <w:b/>
          <w:bCs/>
          <w:sz w:val="22"/>
          <w:szCs w:val="22"/>
        </w:rPr>
        <w:t>1</w:t>
      </w:r>
      <w:r w:rsidR="0038065E" w:rsidRPr="00E94A74">
        <w:rPr>
          <w:rFonts w:ascii="Arial" w:hAnsi="Arial"/>
          <w:b/>
          <w:bCs/>
          <w:sz w:val="22"/>
          <w:szCs w:val="22"/>
        </w:rPr>
        <w:t xml:space="preserve">. </w:t>
      </w:r>
      <w:r w:rsidR="0038065E" w:rsidRPr="00E94A74">
        <w:rPr>
          <w:rFonts w:ascii="Arial" w:hAnsi="Arial"/>
          <w:b/>
          <w:bCs/>
          <w:sz w:val="22"/>
          <w:szCs w:val="22"/>
        </w:rPr>
        <w:tab/>
      </w:r>
      <w:bookmarkStart w:id="0" w:name="_Hlk99232064"/>
      <w:r w:rsidR="0038065E" w:rsidRPr="00E94A74">
        <w:rPr>
          <w:rFonts w:ascii="Arial" w:hAnsi="Arial"/>
          <w:b/>
          <w:bCs/>
          <w:sz w:val="22"/>
          <w:szCs w:val="22"/>
        </w:rPr>
        <w:t>Revenue</w:t>
      </w:r>
      <w:r w:rsidR="002B7F08" w:rsidRPr="00E94A74">
        <w:rPr>
          <w:rFonts w:ascii="Arial" w:hAnsi="Arial"/>
          <w:b/>
          <w:bCs/>
          <w:sz w:val="22"/>
          <w:szCs w:val="22"/>
        </w:rPr>
        <w:t>s</w:t>
      </w:r>
      <w:r w:rsidR="0038065E" w:rsidRPr="00E94A74">
        <w:rPr>
          <w:rFonts w:ascii="Arial" w:hAnsi="Arial"/>
          <w:b/>
          <w:bCs/>
          <w:sz w:val="22"/>
          <w:szCs w:val="22"/>
        </w:rPr>
        <w:t xml:space="preserve"> from contracts with customers </w:t>
      </w:r>
      <w:bookmarkEnd w:id="0"/>
    </w:p>
    <w:tbl>
      <w:tblPr>
        <w:tblW w:w="8933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142"/>
        <w:gridCol w:w="1368"/>
        <w:gridCol w:w="1355"/>
        <w:gridCol w:w="1356"/>
        <w:gridCol w:w="1356"/>
        <w:gridCol w:w="1243"/>
        <w:gridCol w:w="113"/>
      </w:tblGrid>
      <w:tr w:rsidR="00BB25E4" w:rsidRPr="00E94A74" w14:paraId="2343F521" w14:textId="77777777" w:rsidTr="0061754A">
        <w:trPr>
          <w:gridAfter w:val="1"/>
          <w:wAfter w:w="113" w:type="dxa"/>
          <w:tblHeader/>
        </w:trPr>
        <w:tc>
          <w:tcPr>
            <w:tcW w:w="2142" w:type="dxa"/>
          </w:tcPr>
          <w:p w14:paraId="68D497CE" w14:textId="77777777" w:rsidR="00BB25E4" w:rsidRPr="00E94A74" w:rsidRDefault="00BB25E4" w:rsidP="0077275D">
            <w:pPr>
              <w:spacing w:line="3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ED0AECD" w14:textId="77777777" w:rsidR="00BB25E4" w:rsidRPr="00E94A74" w:rsidRDefault="00BB25E4" w:rsidP="0077275D">
            <w:pPr>
              <w:spacing w:line="3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shd w:val="clear" w:color="auto" w:fill="auto"/>
          </w:tcPr>
          <w:p w14:paraId="66CEB6B4" w14:textId="77777777" w:rsidR="00BB25E4" w:rsidRPr="00E94A74" w:rsidRDefault="00BB25E4" w:rsidP="0061754A">
            <w:pPr>
              <w:spacing w:line="380" w:lineRule="exact"/>
              <w:ind w:right="-1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>(Unit: Thousand Baht)</w:t>
            </w:r>
          </w:p>
        </w:tc>
      </w:tr>
      <w:tr w:rsidR="00BB25E4" w:rsidRPr="00E94A74" w14:paraId="6666C784" w14:textId="77777777" w:rsidTr="0061754A">
        <w:trPr>
          <w:tblHeader/>
        </w:trPr>
        <w:tc>
          <w:tcPr>
            <w:tcW w:w="3510" w:type="dxa"/>
            <w:gridSpan w:val="2"/>
            <w:shd w:val="clear" w:color="auto" w:fill="auto"/>
          </w:tcPr>
          <w:p w14:paraId="011FAF62" w14:textId="77777777" w:rsidR="00BB25E4" w:rsidRPr="00E94A74" w:rsidRDefault="00BB25E4" w:rsidP="0077275D">
            <w:pPr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14:paraId="37980583" w14:textId="77777777" w:rsidR="00BB25E4" w:rsidRPr="00E94A74" w:rsidRDefault="00BB25E4" w:rsidP="0077275D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>Consolidated                  financial statements</w:t>
            </w:r>
          </w:p>
        </w:tc>
        <w:tc>
          <w:tcPr>
            <w:tcW w:w="2712" w:type="dxa"/>
            <w:gridSpan w:val="3"/>
          </w:tcPr>
          <w:p w14:paraId="5E18544C" w14:textId="77777777" w:rsidR="00BB25E4" w:rsidRPr="00E94A74" w:rsidRDefault="00BB25E4" w:rsidP="0077275D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>Separate                           financial statements</w:t>
            </w:r>
          </w:p>
        </w:tc>
      </w:tr>
      <w:tr w:rsidR="00BB25E4" w:rsidRPr="00E94A74" w14:paraId="7E3F3B44" w14:textId="77777777" w:rsidTr="0061754A">
        <w:trPr>
          <w:tblHeader/>
        </w:trPr>
        <w:tc>
          <w:tcPr>
            <w:tcW w:w="3510" w:type="dxa"/>
            <w:gridSpan w:val="2"/>
            <w:shd w:val="clear" w:color="auto" w:fill="auto"/>
          </w:tcPr>
          <w:p w14:paraId="1000FFFA" w14:textId="77777777" w:rsidR="00BB25E4" w:rsidRPr="00E94A74" w:rsidRDefault="00BB25E4" w:rsidP="0077275D">
            <w:pPr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5"/>
          </w:tcPr>
          <w:p w14:paraId="1168D850" w14:textId="77777777" w:rsidR="00BB25E4" w:rsidRPr="00E94A74" w:rsidRDefault="00BB25E4" w:rsidP="0077275D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3A">
              <w:rPr>
                <w:rFonts w:ascii="Arial" w:hAnsi="Arial" w:cs="Arial"/>
                <w:sz w:val="20"/>
                <w:szCs w:val="20"/>
              </w:rPr>
              <w:t>For the three-month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93A">
              <w:rPr>
                <w:rFonts w:ascii="Arial" w:hAnsi="Arial" w:cs="Arial"/>
                <w:sz w:val="20"/>
                <w:szCs w:val="20"/>
              </w:rPr>
              <w:t xml:space="preserve">periods ended </w:t>
            </w:r>
            <w:r>
              <w:rPr>
                <w:rFonts w:ascii="Arial" w:hAnsi="Arial" w:cs="Arial"/>
                <w:sz w:val="20"/>
                <w:szCs w:val="20"/>
              </w:rPr>
              <w:t>31 March</w:t>
            </w:r>
          </w:p>
        </w:tc>
      </w:tr>
      <w:tr w:rsidR="00BB25E4" w:rsidRPr="00E94A74" w14:paraId="0AE3C457" w14:textId="77777777" w:rsidTr="0061754A">
        <w:trPr>
          <w:trHeight w:val="378"/>
          <w:tblHeader/>
        </w:trPr>
        <w:tc>
          <w:tcPr>
            <w:tcW w:w="3510" w:type="dxa"/>
            <w:gridSpan w:val="2"/>
            <w:shd w:val="clear" w:color="auto" w:fill="auto"/>
          </w:tcPr>
          <w:p w14:paraId="5AD1A779" w14:textId="77777777" w:rsidR="00BB25E4" w:rsidRPr="00E94A74" w:rsidRDefault="00BB25E4" w:rsidP="00BB25E4">
            <w:pPr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3812ABE4" w14:textId="12BA2B13" w:rsidR="00BB25E4" w:rsidRPr="00E94A74" w:rsidRDefault="00BB25E4" w:rsidP="00BB25E4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6" w:type="dxa"/>
            <w:vAlign w:val="bottom"/>
          </w:tcPr>
          <w:p w14:paraId="3F5928FD" w14:textId="79711A09" w:rsidR="00BB25E4" w:rsidRPr="00E94A74" w:rsidRDefault="00BB25E4" w:rsidP="00BB25E4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56" w:type="dxa"/>
            <w:vAlign w:val="bottom"/>
          </w:tcPr>
          <w:p w14:paraId="5A863F9C" w14:textId="5F391978" w:rsidR="00BB25E4" w:rsidRPr="00E94A74" w:rsidRDefault="00BB25E4" w:rsidP="00BB25E4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6" w:type="dxa"/>
            <w:gridSpan w:val="2"/>
            <w:vAlign w:val="bottom"/>
          </w:tcPr>
          <w:p w14:paraId="6B432B5F" w14:textId="1EED0B52" w:rsidR="00BB25E4" w:rsidRPr="00E94A74" w:rsidRDefault="00BB25E4" w:rsidP="00BB25E4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B25E4" w:rsidRPr="00E94A74" w14:paraId="1FC73FD6" w14:textId="77777777" w:rsidTr="0061754A">
        <w:trPr>
          <w:trHeight w:val="83"/>
          <w:tblHeader/>
        </w:trPr>
        <w:tc>
          <w:tcPr>
            <w:tcW w:w="3510" w:type="dxa"/>
            <w:gridSpan w:val="2"/>
            <w:shd w:val="clear" w:color="auto" w:fill="auto"/>
          </w:tcPr>
          <w:p w14:paraId="5EEFF593" w14:textId="77777777" w:rsidR="00BB25E4" w:rsidRPr="00E94A74" w:rsidRDefault="00BB25E4" w:rsidP="0077275D">
            <w:pPr>
              <w:spacing w:line="3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74">
              <w:rPr>
                <w:rFonts w:ascii="Arial" w:hAnsi="Arial" w:cs="Arial"/>
                <w:b/>
                <w:bCs/>
                <w:sz w:val="20"/>
                <w:szCs w:val="20"/>
              </w:rPr>
              <w:t>Type of business</w:t>
            </w:r>
          </w:p>
        </w:tc>
        <w:tc>
          <w:tcPr>
            <w:tcW w:w="1355" w:type="dxa"/>
            <w:vAlign w:val="bottom"/>
          </w:tcPr>
          <w:p w14:paraId="36ACFC8B" w14:textId="77777777" w:rsidR="00BB25E4" w:rsidRPr="00E94A74" w:rsidRDefault="00BB25E4" w:rsidP="0077275D">
            <w:pPr>
              <w:tabs>
                <w:tab w:val="decimal" w:pos="882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bottom"/>
          </w:tcPr>
          <w:p w14:paraId="256128CE" w14:textId="77777777" w:rsidR="00BB25E4" w:rsidRPr="00E94A74" w:rsidRDefault="00BB25E4" w:rsidP="0077275D">
            <w:pPr>
              <w:tabs>
                <w:tab w:val="decimal" w:pos="882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bottom"/>
          </w:tcPr>
          <w:p w14:paraId="1B67252E" w14:textId="77777777" w:rsidR="00BB25E4" w:rsidRPr="00E94A74" w:rsidRDefault="00BB25E4" w:rsidP="0077275D">
            <w:pPr>
              <w:tabs>
                <w:tab w:val="decimal" w:pos="882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bottom"/>
          </w:tcPr>
          <w:p w14:paraId="5F0A0DFB" w14:textId="77777777" w:rsidR="00BB25E4" w:rsidRPr="00E94A74" w:rsidRDefault="00BB25E4" w:rsidP="0077275D">
            <w:pPr>
              <w:tabs>
                <w:tab w:val="decimal" w:pos="882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E94A74" w14:paraId="4A83F96C" w14:textId="77777777" w:rsidTr="0061754A">
        <w:tc>
          <w:tcPr>
            <w:tcW w:w="3510" w:type="dxa"/>
            <w:gridSpan w:val="2"/>
            <w:shd w:val="clear" w:color="auto" w:fill="auto"/>
          </w:tcPr>
          <w:p w14:paraId="39E8AC91" w14:textId="77777777" w:rsidR="00D65A27" w:rsidRPr="00E94A74" w:rsidRDefault="00D65A27" w:rsidP="00D65A27">
            <w:pPr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 xml:space="preserve">Dessert </w:t>
            </w:r>
            <w:r>
              <w:rPr>
                <w:rFonts w:ascii="Arial" w:hAnsi="Arial" w:cs="Arial"/>
                <w:sz w:val="20"/>
                <w:szCs w:val="20"/>
              </w:rPr>
              <w:t>cafe and beverages shops</w:t>
            </w:r>
          </w:p>
        </w:tc>
        <w:tc>
          <w:tcPr>
            <w:tcW w:w="1355" w:type="dxa"/>
            <w:vAlign w:val="center"/>
          </w:tcPr>
          <w:p w14:paraId="2E30F684" w14:textId="158C0757" w:rsidR="00D65A27" w:rsidRPr="000861C2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164,730</w:t>
            </w:r>
          </w:p>
        </w:tc>
        <w:tc>
          <w:tcPr>
            <w:tcW w:w="1356" w:type="dxa"/>
            <w:vAlign w:val="center"/>
          </w:tcPr>
          <w:p w14:paraId="276DF681" w14:textId="610936A7" w:rsidR="00D65A27" w:rsidRPr="000861C2" w:rsidRDefault="00B8618E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156,177</w:t>
            </w:r>
          </w:p>
        </w:tc>
        <w:tc>
          <w:tcPr>
            <w:tcW w:w="1356" w:type="dxa"/>
            <w:vAlign w:val="center"/>
          </w:tcPr>
          <w:p w14:paraId="40967074" w14:textId="448C902C" w:rsidR="00D65A27" w:rsidRPr="000861C2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161,032</w:t>
            </w:r>
          </w:p>
        </w:tc>
        <w:tc>
          <w:tcPr>
            <w:tcW w:w="1356" w:type="dxa"/>
            <w:gridSpan w:val="2"/>
            <w:vAlign w:val="center"/>
          </w:tcPr>
          <w:p w14:paraId="6664F7D1" w14:textId="1831AE02" w:rsidR="00D65A27" w:rsidRPr="00E94A74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0861C2">
              <w:rPr>
                <w:rFonts w:ascii="Arial" w:hAnsi="Arial" w:cs="Arial" w:hint="cs"/>
                <w:sz w:val="20"/>
                <w:szCs w:val="20"/>
              </w:rPr>
              <w:t>150,502</w:t>
            </w:r>
          </w:p>
        </w:tc>
      </w:tr>
      <w:tr w:rsidR="00D65A27" w:rsidRPr="00E94A74" w14:paraId="5780019B" w14:textId="77777777" w:rsidTr="0061754A">
        <w:tc>
          <w:tcPr>
            <w:tcW w:w="3510" w:type="dxa"/>
            <w:gridSpan w:val="2"/>
            <w:shd w:val="clear" w:color="auto" w:fill="auto"/>
          </w:tcPr>
          <w:p w14:paraId="44047EAC" w14:textId="77777777" w:rsidR="00D65A27" w:rsidRPr="00E94A74" w:rsidRDefault="00D65A27" w:rsidP="00D65A27">
            <w:pPr>
              <w:spacing w:line="380" w:lineRule="exact"/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>Sales of goods and raw materials</w:t>
            </w:r>
          </w:p>
        </w:tc>
        <w:tc>
          <w:tcPr>
            <w:tcW w:w="1355" w:type="dxa"/>
            <w:vAlign w:val="center"/>
          </w:tcPr>
          <w:p w14:paraId="7B7C6F89" w14:textId="5F83BF20" w:rsidR="00D65A27" w:rsidRPr="000861C2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15,352</w:t>
            </w:r>
          </w:p>
        </w:tc>
        <w:tc>
          <w:tcPr>
            <w:tcW w:w="1356" w:type="dxa"/>
            <w:vAlign w:val="center"/>
          </w:tcPr>
          <w:p w14:paraId="6FCFDFEA" w14:textId="3B33B0F9" w:rsidR="00D65A27" w:rsidRPr="000861C2" w:rsidRDefault="00B8618E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8,904</w:t>
            </w:r>
          </w:p>
        </w:tc>
        <w:tc>
          <w:tcPr>
            <w:tcW w:w="1356" w:type="dxa"/>
            <w:vAlign w:val="center"/>
          </w:tcPr>
          <w:p w14:paraId="14CE0BAC" w14:textId="515A956C" w:rsidR="00D65A27" w:rsidRPr="000861C2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14,211</w:t>
            </w:r>
          </w:p>
        </w:tc>
        <w:tc>
          <w:tcPr>
            <w:tcW w:w="1356" w:type="dxa"/>
            <w:gridSpan w:val="2"/>
            <w:vAlign w:val="center"/>
          </w:tcPr>
          <w:p w14:paraId="3FA27C1C" w14:textId="5F0B0F1B" w:rsidR="00D65A27" w:rsidRPr="00E94A74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0861C2">
              <w:rPr>
                <w:rFonts w:ascii="Arial" w:hAnsi="Arial" w:cs="Arial" w:hint="cs"/>
                <w:sz w:val="20"/>
                <w:szCs w:val="20"/>
              </w:rPr>
              <w:t>4,241</w:t>
            </w:r>
          </w:p>
        </w:tc>
      </w:tr>
      <w:tr w:rsidR="00D65A27" w:rsidRPr="00E94A74" w14:paraId="672A625B" w14:textId="77777777" w:rsidTr="0061754A">
        <w:tc>
          <w:tcPr>
            <w:tcW w:w="3510" w:type="dxa"/>
            <w:gridSpan w:val="2"/>
            <w:shd w:val="clear" w:color="auto" w:fill="auto"/>
          </w:tcPr>
          <w:p w14:paraId="64CA836E" w14:textId="77777777" w:rsidR="00D65A27" w:rsidRPr="00E94A74" w:rsidRDefault="00D65A27" w:rsidP="00D65A27">
            <w:pPr>
              <w:spacing w:line="380" w:lineRule="exact"/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>Catering and events</w:t>
            </w:r>
          </w:p>
        </w:tc>
        <w:tc>
          <w:tcPr>
            <w:tcW w:w="1355" w:type="dxa"/>
            <w:vAlign w:val="center"/>
          </w:tcPr>
          <w:p w14:paraId="4820F0EC" w14:textId="1B2327AE" w:rsidR="00D65A27" w:rsidRPr="000861C2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14,643</w:t>
            </w:r>
          </w:p>
        </w:tc>
        <w:tc>
          <w:tcPr>
            <w:tcW w:w="1356" w:type="dxa"/>
            <w:vAlign w:val="center"/>
          </w:tcPr>
          <w:p w14:paraId="32C75F08" w14:textId="14E0604B" w:rsidR="00D65A27" w:rsidRPr="000861C2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 w:hint="cs"/>
                <w:sz w:val="20"/>
                <w:szCs w:val="20"/>
              </w:rPr>
              <w:t>12,249</w:t>
            </w:r>
          </w:p>
        </w:tc>
        <w:tc>
          <w:tcPr>
            <w:tcW w:w="1356" w:type="dxa"/>
            <w:vAlign w:val="center"/>
          </w:tcPr>
          <w:p w14:paraId="259592D2" w14:textId="7EDADF7B" w:rsidR="00D65A27" w:rsidRPr="000861C2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7,809</w:t>
            </w:r>
          </w:p>
        </w:tc>
        <w:tc>
          <w:tcPr>
            <w:tcW w:w="1356" w:type="dxa"/>
            <w:gridSpan w:val="2"/>
            <w:vAlign w:val="center"/>
          </w:tcPr>
          <w:p w14:paraId="762E3EC1" w14:textId="722D2EBE" w:rsidR="00D65A27" w:rsidRPr="00E94A74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0861C2">
              <w:rPr>
                <w:rFonts w:ascii="Arial" w:hAnsi="Arial" w:cs="Arial" w:hint="cs"/>
                <w:sz w:val="20"/>
                <w:szCs w:val="20"/>
              </w:rPr>
              <w:t>11,551</w:t>
            </w:r>
          </w:p>
        </w:tc>
      </w:tr>
      <w:tr w:rsidR="00D65A27" w:rsidRPr="00E94A74" w14:paraId="5477A725" w14:textId="77777777" w:rsidTr="0061754A">
        <w:tc>
          <w:tcPr>
            <w:tcW w:w="3510" w:type="dxa"/>
            <w:gridSpan w:val="2"/>
            <w:shd w:val="clear" w:color="auto" w:fill="auto"/>
          </w:tcPr>
          <w:p w14:paraId="600C1ACB" w14:textId="77777777" w:rsidR="00D65A27" w:rsidRPr="00E94A74" w:rsidRDefault="00D65A27" w:rsidP="00D65A27">
            <w:pPr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>Franchising</w:t>
            </w:r>
          </w:p>
        </w:tc>
        <w:tc>
          <w:tcPr>
            <w:tcW w:w="1355" w:type="dxa"/>
            <w:vAlign w:val="center"/>
          </w:tcPr>
          <w:p w14:paraId="4B6CC080" w14:textId="2DBC6167" w:rsidR="00D65A27" w:rsidRPr="000861C2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3,135</w:t>
            </w:r>
          </w:p>
        </w:tc>
        <w:tc>
          <w:tcPr>
            <w:tcW w:w="1356" w:type="dxa"/>
            <w:vAlign w:val="center"/>
          </w:tcPr>
          <w:p w14:paraId="2621D7C7" w14:textId="01BB6F09" w:rsidR="00D65A27" w:rsidRPr="000861C2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 w:hint="cs"/>
                <w:sz w:val="20"/>
                <w:szCs w:val="20"/>
              </w:rPr>
              <w:t>2,164</w:t>
            </w:r>
          </w:p>
        </w:tc>
        <w:tc>
          <w:tcPr>
            <w:tcW w:w="1356" w:type="dxa"/>
            <w:vAlign w:val="center"/>
          </w:tcPr>
          <w:p w14:paraId="7B5FA8A2" w14:textId="0E9F4A52" w:rsidR="00D65A27" w:rsidRPr="000861C2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56" w:type="dxa"/>
            <w:gridSpan w:val="2"/>
            <w:vAlign w:val="center"/>
          </w:tcPr>
          <w:p w14:paraId="1FD549A9" w14:textId="725523C8" w:rsidR="00D65A27" w:rsidRPr="00E94A74" w:rsidRDefault="00D65A27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0861C2">
              <w:rPr>
                <w:rFonts w:ascii="Arial" w:hAnsi="Arial" w:cs="Arial" w:hint="cs"/>
                <w:sz w:val="20"/>
                <w:szCs w:val="20"/>
              </w:rPr>
              <w:t>50</w:t>
            </w:r>
          </w:p>
        </w:tc>
      </w:tr>
      <w:tr w:rsidR="00D65A27" w:rsidRPr="00E94A74" w14:paraId="6D811965" w14:textId="77777777" w:rsidTr="0061754A">
        <w:trPr>
          <w:trHeight w:val="87"/>
        </w:trPr>
        <w:tc>
          <w:tcPr>
            <w:tcW w:w="3510" w:type="dxa"/>
            <w:gridSpan w:val="2"/>
            <w:shd w:val="clear" w:color="auto" w:fill="auto"/>
          </w:tcPr>
          <w:p w14:paraId="0D540C9D" w14:textId="77777777" w:rsidR="00D65A27" w:rsidRPr="00E94A74" w:rsidRDefault="00D65A27" w:rsidP="00D65A27">
            <w:pPr>
              <w:spacing w:line="380" w:lineRule="exact"/>
              <w:ind w:left="159" w:right="-108" w:hanging="159"/>
              <w:rPr>
                <w:rFonts w:ascii="Arial" w:hAnsi="Arial" w:cs="Arial"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355" w:type="dxa"/>
            <w:vAlign w:val="center"/>
          </w:tcPr>
          <w:p w14:paraId="6C74922A" w14:textId="0FF2D90D" w:rsidR="00D65A27" w:rsidRPr="000861C2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197,860</w:t>
            </w:r>
          </w:p>
        </w:tc>
        <w:tc>
          <w:tcPr>
            <w:tcW w:w="1356" w:type="dxa"/>
            <w:vAlign w:val="center"/>
          </w:tcPr>
          <w:p w14:paraId="4F1838C3" w14:textId="54B530A3" w:rsidR="00D65A27" w:rsidRPr="000861C2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 w:hint="cs"/>
                <w:sz w:val="20"/>
                <w:szCs w:val="20"/>
              </w:rPr>
              <w:t>179,494</w:t>
            </w:r>
          </w:p>
        </w:tc>
        <w:tc>
          <w:tcPr>
            <w:tcW w:w="1356" w:type="dxa"/>
            <w:vAlign w:val="center"/>
          </w:tcPr>
          <w:p w14:paraId="6F467311" w14:textId="4617B39B" w:rsidR="00D65A27" w:rsidRPr="000861C2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  <w:cs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183,097</w:t>
            </w:r>
          </w:p>
        </w:tc>
        <w:tc>
          <w:tcPr>
            <w:tcW w:w="1356" w:type="dxa"/>
            <w:gridSpan w:val="2"/>
            <w:vAlign w:val="center"/>
          </w:tcPr>
          <w:p w14:paraId="7CB95865" w14:textId="15F90BE1" w:rsidR="00D65A27" w:rsidRPr="00E94A74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  <w:cs/>
              </w:rPr>
            </w:pPr>
            <w:r w:rsidRPr="000861C2">
              <w:rPr>
                <w:rFonts w:ascii="Arial" w:hAnsi="Arial" w:cs="Arial" w:hint="cs"/>
                <w:sz w:val="20"/>
                <w:szCs w:val="20"/>
              </w:rPr>
              <w:t>166,344</w:t>
            </w:r>
          </w:p>
        </w:tc>
      </w:tr>
      <w:tr w:rsidR="00D65A27" w:rsidRPr="00E94A74" w14:paraId="69A9CFCB" w14:textId="77777777" w:rsidTr="0061754A">
        <w:trPr>
          <w:trHeight w:val="83"/>
          <w:tblHeader/>
        </w:trPr>
        <w:tc>
          <w:tcPr>
            <w:tcW w:w="3510" w:type="dxa"/>
            <w:gridSpan w:val="2"/>
            <w:shd w:val="clear" w:color="auto" w:fill="auto"/>
          </w:tcPr>
          <w:p w14:paraId="0CB81787" w14:textId="77777777" w:rsidR="00D65A27" w:rsidRPr="00E94A74" w:rsidRDefault="00D65A27" w:rsidP="00D65A27">
            <w:pPr>
              <w:spacing w:line="3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74">
              <w:rPr>
                <w:rFonts w:ascii="Arial" w:hAnsi="Arial" w:cs="Arial"/>
                <w:b/>
                <w:bCs/>
                <w:sz w:val="20"/>
                <w:szCs w:val="20"/>
              </w:rPr>
              <w:t>Timing of revenue recognition</w:t>
            </w:r>
          </w:p>
        </w:tc>
        <w:tc>
          <w:tcPr>
            <w:tcW w:w="1355" w:type="dxa"/>
            <w:vAlign w:val="center"/>
          </w:tcPr>
          <w:p w14:paraId="0D6B55CF" w14:textId="77777777" w:rsidR="00D65A27" w:rsidRPr="000861C2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9C7AFC7" w14:textId="77777777" w:rsidR="00D65A27" w:rsidRPr="000861C2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CAF4D5F" w14:textId="77777777" w:rsidR="00D65A27" w:rsidRPr="000861C2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5C37F473" w14:textId="77777777" w:rsidR="00D65A27" w:rsidRPr="00E94A74" w:rsidRDefault="00D65A27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E94A74" w14:paraId="0B4AB666" w14:textId="77777777" w:rsidTr="0061754A">
        <w:trPr>
          <w:trHeight w:val="83"/>
          <w:tblHeader/>
        </w:trPr>
        <w:tc>
          <w:tcPr>
            <w:tcW w:w="3510" w:type="dxa"/>
            <w:gridSpan w:val="2"/>
            <w:shd w:val="clear" w:color="auto" w:fill="auto"/>
          </w:tcPr>
          <w:p w14:paraId="32958DCA" w14:textId="77777777" w:rsidR="00D65A27" w:rsidRPr="00E94A74" w:rsidRDefault="00D65A27" w:rsidP="00D65A27">
            <w:pPr>
              <w:spacing w:line="380" w:lineRule="exact"/>
              <w:ind w:righ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 xml:space="preserve">Revenue </w:t>
            </w:r>
            <w:proofErr w:type="spellStart"/>
            <w:r w:rsidRPr="00E94A74">
              <w:rPr>
                <w:rFonts w:ascii="Arial" w:hAnsi="Arial" w:cs="Arial"/>
                <w:sz w:val="20"/>
                <w:szCs w:val="20"/>
              </w:rPr>
              <w:t>recognised</w:t>
            </w:r>
            <w:proofErr w:type="spellEnd"/>
            <w:r w:rsidRPr="00E94A74">
              <w:rPr>
                <w:rFonts w:ascii="Arial" w:hAnsi="Arial" w:cs="Arial"/>
                <w:sz w:val="20"/>
                <w:szCs w:val="20"/>
              </w:rPr>
              <w:t xml:space="preserve"> at a point in time</w:t>
            </w:r>
          </w:p>
        </w:tc>
        <w:tc>
          <w:tcPr>
            <w:tcW w:w="1355" w:type="dxa"/>
            <w:vAlign w:val="center"/>
          </w:tcPr>
          <w:p w14:paraId="2E6D5F91" w14:textId="3D4B95CC" w:rsidR="00D65A27" w:rsidRPr="000861C2" w:rsidRDefault="00B8618E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197,224</w:t>
            </w:r>
          </w:p>
        </w:tc>
        <w:tc>
          <w:tcPr>
            <w:tcW w:w="1356" w:type="dxa"/>
            <w:vAlign w:val="center"/>
          </w:tcPr>
          <w:p w14:paraId="34F807B5" w14:textId="5F821E64" w:rsidR="00D65A27" w:rsidRPr="000861C2" w:rsidRDefault="00B8618E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178,800</w:t>
            </w:r>
          </w:p>
        </w:tc>
        <w:tc>
          <w:tcPr>
            <w:tcW w:w="1356" w:type="dxa"/>
            <w:vAlign w:val="center"/>
          </w:tcPr>
          <w:p w14:paraId="2A4C6FEA" w14:textId="2262C73F" w:rsidR="00D65A27" w:rsidRPr="000861C2" w:rsidRDefault="00B8618E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183,078</w:t>
            </w:r>
          </w:p>
        </w:tc>
        <w:tc>
          <w:tcPr>
            <w:tcW w:w="1356" w:type="dxa"/>
            <w:gridSpan w:val="2"/>
            <w:vAlign w:val="center"/>
          </w:tcPr>
          <w:p w14:paraId="516E3095" w14:textId="591BB6BA" w:rsidR="00D65A27" w:rsidRPr="00E94A74" w:rsidRDefault="00B8618E" w:rsidP="00D65A27">
            <w:pP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166,299</w:t>
            </w:r>
          </w:p>
        </w:tc>
      </w:tr>
      <w:tr w:rsidR="00D65A27" w:rsidRPr="00E94A74" w14:paraId="31477B9A" w14:textId="77777777" w:rsidTr="0061754A">
        <w:tc>
          <w:tcPr>
            <w:tcW w:w="3510" w:type="dxa"/>
            <w:gridSpan w:val="2"/>
            <w:shd w:val="clear" w:color="auto" w:fill="auto"/>
          </w:tcPr>
          <w:p w14:paraId="4C441A9B" w14:textId="77777777" w:rsidR="00D65A27" w:rsidRPr="00E94A74" w:rsidRDefault="00D65A27" w:rsidP="00D65A27">
            <w:pPr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 xml:space="preserve">Revenue </w:t>
            </w:r>
            <w:proofErr w:type="spellStart"/>
            <w:r w:rsidRPr="00E94A74">
              <w:rPr>
                <w:rFonts w:ascii="Arial" w:hAnsi="Arial" w:cs="Arial"/>
                <w:sz w:val="20"/>
                <w:szCs w:val="20"/>
              </w:rPr>
              <w:t>recognised</w:t>
            </w:r>
            <w:proofErr w:type="spellEnd"/>
            <w:r w:rsidRPr="00E94A74">
              <w:rPr>
                <w:rFonts w:ascii="Arial" w:hAnsi="Arial" w:cs="Arial"/>
                <w:sz w:val="20"/>
                <w:szCs w:val="20"/>
              </w:rPr>
              <w:t xml:space="preserve"> overtime</w:t>
            </w:r>
          </w:p>
        </w:tc>
        <w:tc>
          <w:tcPr>
            <w:tcW w:w="1355" w:type="dxa"/>
            <w:vAlign w:val="center"/>
          </w:tcPr>
          <w:p w14:paraId="6BBD84F2" w14:textId="348B9D27" w:rsidR="00D65A27" w:rsidRPr="000861C2" w:rsidRDefault="00B8618E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356" w:type="dxa"/>
            <w:vAlign w:val="center"/>
          </w:tcPr>
          <w:p w14:paraId="60A2338B" w14:textId="5E733F89" w:rsidR="00D65A27" w:rsidRPr="000861C2" w:rsidRDefault="00B8618E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356" w:type="dxa"/>
            <w:vAlign w:val="center"/>
          </w:tcPr>
          <w:p w14:paraId="49A0509C" w14:textId="29848807" w:rsidR="00D65A27" w:rsidRPr="000861C2" w:rsidRDefault="00B8618E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6" w:type="dxa"/>
            <w:gridSpan w:val="2"/>
            <w:vAlign w:val="center"/>
          </w:tcPr>
          <w:p w14:paraId="264146D7" w14:textId="5D39A3A4" w:rsidR="00D65A27" w:rsidRPr="00E94A74" w:rsidRDefault="00B8618E" w:rsidP="00D65A27">
            <w:pPr>
              <w:pBdr>
                <w:bottom w:val="sing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65A27" w:rsidRPr="00E94A74" w14:paraId="01C99DED" w14:textId="77777777" w:rsidTr="0061754A">
        <w:tc>
          <w:tcPr>
            <w:tcW w:w="3510" w:type="dxa"/>
            <w:gridSpan w:val="2"/>
            <w:shd w:val="clear" w:color="auto" w:fill="auto"/>
          </w:tcPr>
          <w:p w14:paraId="1E5D8017" w14:textId="77777777" w:rsidR="00D65A27" w:rsidRPr="00E94A74" w:rsidRDefault="00D65A27" w:rsidP="00D65A27">
            <w:pPr>
              <w:spacing w:line="380" w:lineRule="exact"/>
              <w:ind w:left="159" w:right="-108" w:hanging="159"/>
              <w:rPr>
                <w:rFonts w:ascii="Arial" w:hAnsi="Arial" w:cs="Arial"/>
                <w:sz w:val="20"/>
                <w:szCs w:val="20"/>
              </w:rPr>
            </w:pPr>
            <w:r w:rsidRPr="00E94A74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355" w:type="dxa"/>
            <w:vAlign w:val="center"/>
          </w:tcPr>
          <w:p w14:paraId="0407AE3A" w14:textId="14BDCDA3" w:rsidR="00D65A27" w:rsidRPr="000861C2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197,860</w:t>
            </w:r>
          </w:p>
        </w:tc>
        <w:tc>
          <w:tcPr>
            <w:tcW w:w="1356" w:type="dxa"/>
            <w:vAlign w:val="center"/>
          </w:tcPr>
          <w:p w14:paraId="35B39F91" w14:textId="5AF5FC9A" w:rsidR="00D65A27" w:rsidRPr="000861C2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 w:hint="cs"/>
                <w:sz w:val="20"/>
                <w:szCs w:val="20"/>
              </w:rPr>
              <w:t>179,494</w:t>
            </w:r>
          </w:p>
        </w:tc>
        <w:tc>
          <w:tcPr>
            <w:tcW w:w="1356" w:type="dxa"/>
            <w:vAlign w:val="center"/>
          </w:tcPr>
          <w:p w14:paraId="46FD55DE" w14:textId="29E898F5" w:rsidR="00D65A27" w:rsidRPr="000861C2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65A27">
              <w:rPr>
                <w:rFonts w:ascii="Arial" w:hAnsi="Arial" w:cs="Arial"/>
                <w:sz w:val="20"/>
                <w:szCs w:val="20"/>
              </w:rPr>
              <w:t>183,097</w:t>
            </w:r>
          </w:p>
        </w:tc>
        <w:tc>
          <w:tcPr>
            <w:tcW w:w="1356" w:type="dxa"/>
            <w:gridSpan w:val="2"/>
            <w:vAlign w:val="center"/>
          </w:tcPr>
          <w:p w14:paraId="7FD3F777" w14:textId="1154F6C3" w:rsidR="00D65A27" w:rsidRPr="00E94A74" w:rsidRDefault="00D65A27" w:rsidP="00D65A27">
            <w:pPr>
              <w:pBdr>
                <w:bottom w:val="double" w:sz="4" w:space="1" w:color="auto"/>
              </w:pBdr>
              <w:tabs>
                <w:tab w:val="decimal" w:pos="975"/>
              </w:tabs>
              <w:spacing w:line="380" w:lineRule="exact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0861C2">
              <w:rPr>
                <w:rFonts w:ascii="Arial" w:hAnsi="Arial" w:cs="Arial" w:hint="cs"/>
                <w:sz w:val="20"/>
                <w:szCs w:val="20"/>
              </w:rPr>
              <w:t>166,344</w:t>
            </w:r>
          </w:p>
        </w:tc>
      </w:tr>
    </w:tbl>
    <w:p w14:paraId="5CA14B22" w14:textId="77777777" w:rsidR="0061754A" w:rsidRDefault="0061754A" w:rsidP="002F11C1">
      <w:pPr>
        <w:tabs>
          <w:tab w:val="right" w:pos="7280"/>
          <w:tab w:val="right" w:pos="8540"/>
        </w:tabs>
        <w:spacing w:before="160" w:after="120" w:line="380" w:lineRule="exact"/>
        <w:ind w:left="547" w:right="-43" w:hanging="547"/>
        <w:jc w:val="thaiDistribute"/>
        <w:rPr>
          <w:rFonts w:ascii="Arial" w:hAnsi="Arial" w:cs="Cordia New"/>
          <w:b/>
          <w:bCs/>
          <w:sz w:val="22"/>
          <w:szCs w:val="22"/>
        </w:rPr>
      </w:pPr>
    </w:p>
    <w:p w14:paraId="60D81BD4" w14:textId="77777777" w:rsidR="0061754A" w:rsidRDefault="0061754A">
      <w:pPr>
        <w:overflowPunct/>
        <w:autoSpaceDE/>
        <w:autoSpaceDN/>
        <w:adjustRightInd/>
        <w:textAlignment w:val="auto"/>
        <w:rPr>
          <w:rFonts w:ascii="Arial" w:hAnsi="Arial" w:cs="Cordia New"/>
          <w:b/>
          <w:bCs/>
          <w:sz w:val="22"/>
          <w:szCs w:val="22"/>
        </w:rPr>
      </w:pPr>
      <w:r>
        <w:rPr>
          <w:rFonts w:ascii="Arial" w:hAnsi="Arial" w:cs="Cordia New"/>
          <w:b/>
          <w:bCs/>
          <w:sz w:val="22"/>
          <w:szCs w:val="22"/>
        </w:rPr>
        <w:br w:type="page"/>
      </w:r>
    </w:p>
    <w:p w14:paraId="58DCD865" w14:textId="32CC40A0" w:rsidR="00723B51" w:rsidRPr="00477C58" w:rsidRDefault="006F1483" w:rsidP="00B8618E">
      <w:pPr>
        <w:tabs>
          <w:tab w:val="right" w:pos="7280"/>
          <w:tab w:val="right" w:pos="8540"/>
        </w:tabs>
        <w:spacing w:before="160" w:after="120" w:line="360" w:lineRule="exact"/>
        <w:ind w:left="547" w:right="-43" w:hanging="547"/>
        <w:jc w:val="thaiDistribute"/>
        <w:rPr>
          <w:rFonts w:ascii="Arial" w:hAnsi="Arial" w:cs="Cordia New"/>
          <w:b/>
          <w:bCs/>
          <w:sz w:val="22"/>
          <w:szCs w:val="22"/>
        </w:rPr>
      </w:pPr>
      <w:r>
        <w:rPr>
          <w:rFonts w:ascii="Arial" w:hAnsi="Arial" w:cs="Cordia New"/>
          <w:b/>
          <w:bCs/>
          <w:sz w:val="22"/>
          <w:szCs w:val="22"/>
        </w:rPr>
        <w:lastRenderedPageBreak/>
        <w:t>1</w:t>
      </w:r>
      <w:r w:rsidR="0061754A">
        <w:rPr>
          <w:rFonts w:ascii="Arial" w:hAnsi="Arial" w:cs="Cordia New"/>
          <w:b/>
          <w:bCs/>
          <w:sz w:val="22"/>
          <w:szCs w:val="22"/>
        </w:rPr>
        <w:t>2</w:t>
      </w:r>
      <w:r w:rsidR="00D76B1E" w:rsidRPr="00477C58">
        <w:rPr>
          <w:rFonts w:ascii="Arial" w:hAnsi="Arial" w:cs="Cordia New"/>
          <w:b/>
          <w:bCs/>
          <w:sz w:val="22"/>
          <w:szCs w:val="22"/>
        </w:rPr>
        <w:t>.</w:t>
      </w:r>
      <w:r w:rsidR="00C527DD" w:rsidRPr="00477C58">
        <w:rPr>
          <w:rFonts w:ascii="Arial" w:hAnsi="Arial" w:cs="Cordia New"/>
          <w:b/>
          <w:bCs/>
          <w:sz w:val="22"/>
          <w:szCs w:val="22"/>
          <w:cs/>
        </w:rPr>
        <w:tab/>
      </w:r>
      <w:r w:rsidR="00723B51" w:rsidRPr="00477C58">
        <w:rPr>
          <w:rFonts w:ascii="Arial" w:hAnsi="Arial" w:cs="Cordia New"/>
          <w:b/>
          <w:bCs/>
          <w:sz w:val="22"/>
          <w:szCs w:val="22"/>
        </w:rPr>
        <w:t>Income tax</w:t>
      </w:r>
    </w:p>
    <w:p w14:paraId="177F9554" w14:textId="3F96DF2A" w:rsidR="00723B51" w:rsidRDefault="000731A5" w:rsidP="00B8618E">
      <w:pPr>
        <w:tabs>
          <w:tab w:val="left" w:pos="900"/>
          <w:tab w:val="left" w:pos="2160"/>
          <w:tab w:val="left" w:pos="2880"/>
        </w:tabs>
        <w:spacing w:before="120" w:line="360" w:lineRule="exact"/>
        <w:ind w:left="540" w:hanging="540"/>
        <w:jc w:val="thaiDistribu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23B51" w:rsidRPr="000C5524">
        <w:rPr>
          <w:rFonts w:ascii="Arial" w:hAnsi="Arial"/>
          <w:sz w:val="22"/>
          <w:szCs w:val="22"/>
        </w:rPr>
        <w:t>Income tax expenses</w:t>
      </w:r>
      <w:r w:rsidR="004C160E" w:rsidRPr="000C5524">
        <w:rPr>
          <w:rFonts w:ascii="Arial" w:hAnsi="Arial"/>
          <w:sz w:val="22"/>
          <w:szCs w:val="22"/>
        </w:rPr>
        <w:t xml:space="preserve"> </w:t>
      </w:r>
      <w:r w:rsidR="00723B51" w:rsidRPr="000C5524">
        <w:rPr>
          <w:rFonts w:ascii="Arial" w:hAnsi="Arial"/>
          <w:sz w:val="22"/>
          <w:szCs w:val="22"/>
        </w:rPr>
        <w:t>for the three-month</w:t>
      </w:r>
      <w:r w:rsidR="006C3D5D" w:rsidRPr="000C5524">
        <w:rPr>
          <w:rFonts w:ascii="Arial" w:hAnsi="Arial"/>
          <w:sz w:val="22"/>
          <w:szCs w:val="22"/>
        </w:rPr>
        <w:t xml:space="preserve"> </w:t>
      </w:r>
      <w:r w:rsidR="00D300FF" w:rsidRPr="000C5524">
        <w:rPr>
          <w:rFonts w:ascii="Arial" w:hAnsi="Arial"/>
          <w:sz w:val="22"/>
          <w:szCs w:val="22"/>
        </w:rPr>
        <w:t>period</w:t>
      </w:r>
      <w:r w:rsidR="002B7F08" w:rsidRPr="000C5524">
        <w:rPr>
          <w:rFonts w:ascii="Arial" w:hAnsi="Arial"/>
          <w:sz w:val="22"/>
          <w:szCs w:val="22"/>
        </w:rPr>
        <w:t>s</w:t>
      </w:r>
      <w:r w:rsidR="00AE3B21" w:rsidRPr="000C5524">
        <w:rPr>
          <w:rFonts w:ascii="Arial" w:hAnsi="Arial"/>
          <w:sz w:val="22"/>
          <w:szCs w:val="22"/>
        </w:rPr>
        <w:t xml:space="preserve"> </w:t>
      </w:r>
      <w:r w:rsidR="00723B51" w:rsidRPr="000C5524">
        <w:rPr>
          <w:rFonts w:ascii="Arial" w:hAnsi="Arial"/>
          <w:sz w:val="22"/>
          <w:szCs w:val="22"/>
        </w:rPr>
        <w:t>ended</w:t>
      </w:r>
      <w:r w:rsidR="004C160E" w:rsidRPr="000C5524">
        <w:rPr>
          <w:rFonts w:ascii="Arial" w:hAnsi="Arial"/>
          <w:sz w:val="22"/>
          <w:szCs w:val="22"/>
        </w:rPr>
        <w:t xml:space="preserve"> </w:t>
      </w:r>
      <w:r w:rsidR="00BF070B">
        <w:rPr>
          <w:rFonts w:ascii="Arial" w:hAnsi="Arial"/>
          <w:sz w:val="22"/>
          <w:szCs w:val="22"/>
        </w:rPr>
        <w:t>31 March 2022</w:t>
      </w:r>
      <w:r w:rsidR="00AE3B21" w:rsidRPr="000C5524">
        <w:rPr>
          <w:rFonts w:ascii="Arial" w:hAnsi="Arial"/>
          <w:sz w:val="22"/>
          <w:szCs w:val="22"/>
        </w:rPr>
        <w:t xml:space="preserve"> </w:t>
      </w:r>
      <w:r w:rsidR="00723B51" w:rsidRPr="000C5524">
        <w:rPr>
          <w:rFonts w:ascii="Arial" w:hAnsi="Arial"/>
          <w:sz w:val="22"/>
          <w:szCs w:val="22"/>
        </w:rPr>
        <w:t xml:space="preserve">and </w:t>
      </w:r>
      <w:r w:rsidR="007020FA" w:rsidRPr="000C5524">
        <w:rPr>
          <w:rFonts w:ascii="Arial" w:hAnsi="Arial"/>
          <w:sz w:val="22"/>
          <w:szCs w:val="22"/>
        </w:rPr>
        <w:t>202</w:t>
      </w:r>
      <w:r w:rsidR="00BF070B">
        <w:rPr>
          <w:rFonts w:ascii="Arial" w:hAnsi="Arial"/>
          <w:sz w:val="22"/>
          <w:szCs w:val="22"/>
        </w:rPr>
        <w:t>1</w:t>
      </w:r>
      <w:r w:rsidR="00AE3B21" w:rsidRPr="000C5524">
        <w:rPr>
          <w:rFonts w:ascii="Arial" w:hAnsi="Arial"/>
          <w:sz w:val="22"/>
          <w:szCs w:val="22"/>
        </w:rPr>
        <w:t xml:space="preserve"> </w:t>
      </w:r>
      <w:r w:rsidR="00723B51" w:rsidRPr="000C5524">
        <w:rPr>
          <w:rFonts w:ascii="Arial" w:hAnsi="Arial"/>
          <w:sz w:val="22"/>
          <w:szCs w:val="22"/>
        </w:rPr>
        <w:t>are made up as follows.</w:t>
      </w:r>
    </w:p>
    <w:tbl>
      <w:tblPr>
        <w:tblW w:w="873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690"/>
        <w:gridCol w:w="1260"/>
        <w:gridCol w:w="1260"/>
        <w:gridCol w:w="1260"/>
        <w:gridCol w:w="1260"/>
      </w:tblGrid>
      <w:tr w:rsidR="00BF070B" w:rsidRPr="00B8618E" w14:paraId="29BF4BEE" w14:textId="77777777" w:rsidTr="004018F5">
        <w:tc>
          <w:tcPr>
            <w:tcW w:w="3690" w:type="dxa"/>
          </w:tcPr>
          <w:p w14:paraId="43548FCF" w14:textId="77777777" w:rsidR="00BF070B" w:rsidRPr="00B8618E" w:rsidRDefault="00BF070B" w:rsidP="00B8618E">
            <w:pPr>
              <w:spacing w:line="360" w:lineRule="exact"/>
              <w:ind w:right="-18"/>
              <w:jc w:val="thaiDistribute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ab/>
            </w:r>
            <w:r w:rsidRPr="00B8618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B8618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20" w:type="dxa"/>
            <w:gridSpan w:val="2"/>
          </w:tcPr>
          <w:p w14:paraId="1E1DD137" w14:textId="77777777" w:rsidR="00BF070B" w:rsidRPr="00B8618E" w:rsidRDefault="00BF070B" w:rsidP="00B8618E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ind w:right="-45"/>
              <w:jc w:val="right"/>
              <w:rPr>
                <w:rFonts w:ascii="Arial" w:hAnsi="Arial" w:cs="Arial"/>
                <w:sz w:val="22"/>
                <w:szCs w:val="22"/>
                <w:cs/>
              </w:rPr>
            </w:pPr>
          </w:p>
        </w:tc>
        <w:tc>
          <w:tcPr>
            <w:tcW w:w="2520" w:type="dxa"/>
            <w:gridSpan w:val="2"/>
          </w:tcPr>
          <w:p w14:paraId="78EFFCB9" w14:textId="77777777" w:rsidR="00BF070B" w:rsidRPr="00B8618E" w:rsidRDefault="00BF070B" w:rsidP="00B8618E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jc w:val="right"/>
              <w:rPr>
                <w:rFonts w:ascii="Arial" w:hAnsi="Arial" w:cs="Arial"/>
                <w:sz w:val="22"/>
                <w:szCs w:val="22"/>
                <w:cs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(Unit: Thousand Baht)</w:t>
            </w:r>
          </w:p>
        </w:tc>
      </w:tr>
      <w:tr w:rsidR="00BF070B" w:rsidRPr="00B8618E" w14:paraId="484CF2C0" w14:textId="77777777" w:rsidTr="004018F5">
        <w:tc>
          <w:tcPr>
            <w:tcW w:w="3690" w:type="dxa"/>
          </w:tcPr>
          <w:p w14:paraId="2AD0B3B7" w14:textId="77777777" w:rsidR="00BF070B" w:rsidRPr="00B8618E" w:rsidRDefault="00BF070B" w:rsidP="00B8618E">
            <w:pPr>
              <w:spacing w:line="360" w:lineRule="exact"/>
              <w:ind w:right="-14"/>
              <w:jc w:val="thaiDistribu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238B4D8C" w14:textId="77777777" w:rsidR="00BF070B" w:rsidRPr="00B8618E" w:rsidRDefault="00BF070B" w:rsidP="00B861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 xml:space="preserve">Consolidated </w:t>
            </w:r>
          </w:p>
          <w:p w14:paraId="322AB413" w14:textId="77777777" w:rsidR="00BF070B" w:rsidRPr="00B8618E" w:rsidRDefault="00BF070B" w:rsidP="00B861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financial statements</w:t>
            </w:r>
          </w:p>
        </w:tc>
        <w:tc>
          <w:tcPr>
            <w:tcW w:w="2520" w:type="dxa"/>
            <w:gridSpan w:val="2"/>
            <w:vAlign w:val="bottom"/>
          </w:tcPr>
          <w:p w14:paraId="2B4B09EE" w14:textId="77777777" w:rsidR="00BF070B" w:rsidRPr="00B8618E" w:rsidRDefault="00BF070B" w:rsidP="00B861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 xml:space="preserve">Separate </w:t>
            </w:r>
          </w:p>
          <w:p w14:paraId="78C8BECF" w14:textId="77777777" w:rsidR="00BF070B" w:rsidRPr="00B8618E" w:rsidRDefault="00BF070B" w:rsidP="00B861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financial statements</w:t>
            </w:r>
          </w:p>
        </w:tc>
      </w:tr>
      <w:tr w:rsidR="00BF070B" w:rsidRPr="00B8618E" w14:paraId="49F5ADAF" w14:textId="77777777" w:rsidTr="004018F5">
        <w:tc>
          <w:tcPr>
            <w:tcW w:w="3690" w:type="dxa"/>
          </w:tcPr>
          <w:p w14:paraId="4B098ACA" w14:textId="77777777" w:rsidR="00BF070B" w:rsidRPr="00B8618E" w:rsidRDefault="00BF070B" w:rsidP="00B8618E">
            <w:pPr>
              <w:spacing w:line="360" w:lineRule="exact"/>
              <w:ind w:right="-14"/>
              <w:jc w:val="thaiDistribu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vAlign w:val="bottom"/>
          </w:tcPr>
          <w:p w14:paraId="481E3575" w14:textId="77777777" w:rsidR="00BF070B" w:rsidRPr="00B8618E" w:rsidRDefault="00BF070B" w:rsidP="00B861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For the three-month periods ended 31 March</w:t>
            </w:r>
          </w:p>
        </w:tc>
      </w:tr>
      <w:tr w:rsidR="00BF070B" w:rsidRPr="00B8618E" w14:paraId="52BB615B" w14:textId="77777777" w:rsidTr="004018F5">
        <w:tc>
          <w:tcPr>
            <w:tcW w:w="3690" w:type="dxa"/>
          </w:tcPr>
          <w:p w14:paraId="7114E6CA" w14:textId="77777777" w:rsidR="00BF070B" w:rsidRPr="00B8618E" w:rsidRDefault="00BF070B" w:rsidP="00B8618E">
            <w:pPr>
              <w:spacing w:line="360" w:lineRule="exact"/>
              <w:ind w:right="-18"/>
              <w:jc w:val="thaiDistribut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vAlign w:val="bottom"/>
          </w:tcPr>
          <w:p w14:paraId="49E6D9E1" w14:textId="1AD9BBDD" w:rsidR="00BF070B" w:rsidRPr="00B8618E" w:rsidRDefault="00BF070B" w:rsidP="00B861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260" w:type="dxa"/>
            <w:vAlign w:val="bottom"/>
          </w:tcPr>
          <w:p w14:paraId="38416860" w14:textId="244BB2BF" w:rsidR="00BF070B" w:rsidRPr="00B8618E" w:rsidRDefault="00BF070B" w:rsidP="00B861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260" w:type="dxa"/>
            <w:vAlign w:val="bottom"/>
          </w:tcPr>
          <w:p w14:paraId="404E0A55" w14:textId="044565C0" w:rsidR="00BF070B" w:rsidRPr="00B8618E" w:rsidRDefault="00BF070B" w:rsidP="00B861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260" w:type="dxa"/>
            <w:vAlign w:val="bottom"/>
          </w:tcPr>
          <w:p w14:paraId="0CEF4875" w14:textId="12B0DEAB" w:rsidR="00BF070B" w:rsidRPr="00B8618E" w:rsidRDefault="00BF070B" w:rsidP="00B861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BF070B" w:rsidRPr="00B8618E" w14:paraId="298516C2" w14:textId="77777777" w:rsidTr="004018F5">
        <w:tc>
          <w:tcPr>
            <w:tcW w:w="3690" w:type="dxa"/>
            <w:vAlign w:val="bottom"/>
          </w:tcPr>
          <w:p w14:paraId="7992CA61" w14:textId="77777777" w:rsidR="00BF070B" w:rsidRPr="00B8618E" w:rsidRDefault="00BF070B" w:rsidP="00B8618E">
            <w:pPr>
              <w:tabs>
                <w:tab w:val="left" w:pos="1440"/>
              </w:tabs>
              <w:spacing w:line="360" w:lineRule="exact"/>
              <w:ind w:left="165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18E">
              <w:rPr>
                <w:rFonts w:ascii="Arial" w:hAnsi="Arial" w:cs="Arial"/>
                <w:b/>
                <w:bCs/>
                <w:sz w:val="22"/>
                <w:szCs w:val="22"/>
              </w:rPr>
              <w:t>Current income tax</w:t>
            </w:r>
          </w:p>
        </w:tc>
        <w:tc>
          <w:tcPr>
            <w:tcW w:w="1260" w:type="dxa"/>
            <w:vAlign w:val="bottom"/>
          </w:tcPr>
          <w:p w14:paraId="0F6AE1C7" w14:textId="77777777" w:rsidR="00BF070B" w:rsidRPr="00B8618E" w:rsidRDefault="00BF070B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64508F" w14:textId="77777777" w:rsidR="00BF070B" w:rsidRPr="00B8618E" w:rsidRDefault="00BF070B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733972" w14:textId="77777777" w:rsidR="00BF070B" w:rsidRPr="00B8618E" w:rsidRDefault="00BF070B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386F866F" w14:textId="77777777" w:rsidR="00BF070B" w:rsidRPr="00B8618E" w:rsidRDefault="00BF070B" w:rsidP="00B8618E">
            <w:pPr>
              <w:tabs>
                <w:tab w:val="decimal" w:pos="106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9A2" w:rsidRPr="00B8618E" w14:paraId="3AC8E8A4" w14:textId="77777777" w:rsidTr="004018F5">
        <w:tc>
          <w:tcPr>
            <w:tcW w:w="3690" w:type="dxa"/>
            <w:vAlign w:val="bottom"/>
          </w:tcPr>
          <w:p w14:paraId="71C6E06C" w14:textId="77777777" w:rsidR="00CE19A2" w:rsidRPr="00B8618E" w:rsidRDefault="00CE19A2" w:rsidP="00B8618E">
            <w:pPr>
              <w:tabs>
                <w:tab w:val="left" w:pos="1440"/>
              </w:tabs>
              <w:spacing w:line="360" w:lineRule="exact"/>
              <w:ind w:left="165" w:right="-105" w:hanging="180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Interim corporate income tax charge</w:t>
            </w:r>
          </w:p>
        </w:tc>
        <w:tc>
          <w:tcPr>
            <w:tcW w:w="1260" w:type="dxa"/>
            <w:vAlign w:val="bottom"/>
          </w:tcPr>
          <w:p w14:paraId="759C882A" w14:textId="1F1FE98F" w:rsidR="00CE19A2" w:rsidRPr="00B8618E" w:rsidRDefault="00CE19A2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2,97</w:t>
            </w:r>
            <w:r w:rsidR="00271F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bottom"/>
          </w:tcPr>
          <w:p w14:paraId="1120BA0F" w14:textId="0BDADEE7" w:rsidR="00CE19A2" w:rsidRPr="00B8618E" w:rsidRDefault="00CE19A2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 w:hint="cs"/>
                <w:sz w:val="22"/>
                <w:szCs w:val="22"/>
              </w:rPr>
              <w:t>2,039</w:t>
            </w:r>
          </w:p>
        </w:tc>
        <w:tc>
          <w:tcPr>
            <w:tcW w:w="1260" w:type="dxa"/>
            <w:vAlign w:val="bottom"/>
          </w:tcPr>
          <w:p w14:paraId="2F8E7C3C" w14:textId="66A60DB8" w:rsidR="00CE19A2" w:rsidRPr="00B8618E" w:rsidRDefault="00CE19A2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2,502</w:t>
            </w:r>
          </w:p>
        </w:tc>
        <w:tc>
          <w:tcPr>
            <w:tcW w:w="1260" w:type="dxa"/>
            <w:vAlign w:val="bottom"/>
          </w:tcPr>
          <w:p w14:paraId="0840D8C6" w14:textId="35CBCE14" w:rsidR="00CE19A2" w:rsidRPr="00B8618E" w:rsidRDefault="00CE19A2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 w:hint="cs"/>
                <w:sz w:val="22"/>
                <w:szCs w:val="22"/>
              </w:rPr>
              <w:t>1,805</w:t>
            </w:r>
          </w:p>
        </w:tc>
      </w:tr>
      <w:tr w:rsidR="00CE19A2" w:rsidRPr="00B8618E" w14:paraId="762134ED" w14:textId="77777777" w:rsidTr="004018F5">
        <w:tc>
          <w:tcPr>
            <w:tcW w:w="3690" w:type="dxa"/>
            <w:vAlign w:val="bottom"/>
          </w:tcPr>
          <w:p w14:paraId="4891A4B5" w14:textId="77777777" w:rsidR="00CE19A2" w:rsidRPr="00B8618E" w:rsidRDefault="00CE19A2" w:rsidP="00B8618E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ind w:left="165" w:right="-108" w:hanging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61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Deferred tax</w:t>
            </w:r>
          </w:p>
        </w:tc>
        <w:tc>
          <w:tcPr>
            <w:tcW w:w="1260" w:type="dxa"/>
            <w:vAlign w:val="bottom"/>
          </w:tcPr>
          <w:p w14:paraId="16689863" w14:textId="77777777" w:rsidR="00CE19A2" w:rsidRPr="00B8618E" w:rsidRDefault="00CE19A2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45AABF45" w14:textId="77777777" w:rsidR="00CE19A2" w:rsidRPr="00B8618E" w:rsidRDefault="00CE19A2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42788179" w14:textId="77777777" w:rsidR="00CE19A2" w:rsidRPr="00B8618E" w:rsidRDefault="00CE19A2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240BDCC5" w14:textId="77777777" w:rsidR="00CE19A2" w:rsidRPr="00B8618E" w:rsidRDefault="00CE19A2" w:rsidP="00B8618E">
            <w:pP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9A2" w:rsidRPr="00B8618E" w14:paraId="239CB615" w14:textId="77777777" w:rsidTr="004018F5">
        <w:tc>
          <w:tcPr>
            <w:tcW w:w="3690" w:type="dxa"/>
            <w:vAlign w:val="bottom"/>
          </w:tcPr>
          <w:p w14:paraId="72F84D40" w14:textId="77777777" w:rsidR="00CE19A2" w:rsidRPr="00B8618E" w:rsidRDefault="00CE19A2" w:rsidP="00B8618E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ind w:left="165" w:hanging="180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 xml:space="preserve">Relating to origination and reversal of temporary differences  </w:t>
            </w:r>
          </w:p>
        </w:tc>
        <w:tc>
          <w:tcPr>
            <w:tcW w:w="1260" w:type="dxa"/>
            <w:vAlign w:val="bottom"/>
          </w:tcPr>
          <w:p w14:paraId="3AB8727B" w14:textId="624A5DEB" w:rsidR="00CE19A2" w:rsidRPr="00B8618E" w:rsidRDefault="00CE19A2" w:rsidP="00B8618E">
            <w:pPr>
              <w:pBdr>
                <w:bottom w:val="single" w:sz="4" w:space="1" w:color="auto"/>
              </w:pBd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75</w:t>
            </w:r>
            <w:r w:rsidR="00271F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bottom"/>
          </w:tcPr>
          <w:p w14:paraId="510CB79E" w14:textId="7BC654FE" w:rsidR="00CE19A2" w:rsidRPr="00B8618E" w:rsidRDefault="00CE19A2" w:rsidP="00B8618E">
            <w:pPr>
              <w:pBdr>
                <w:bottom w:val="single" w:sz="4" w:space="1" w:color="auto"/>
              </w:pBd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60" w:type="dxa"/>
            <w:vAlign w:val="bottom"/>
          </w:tcPr>
          <w:p w14:paraId="6FED078E" w14:textId="02B79F1F" w:rsidR="00CE19A2" w:rsidRPr="00B8618E" w:rsidRDefault="00CE19A2" w:rsidP="00B8618E">
            <w:pPr>
              <w:pBdr>
                <w:bottom w:val="single" w:sz="4" w:space="1" w:color="auto"/>
              </w:pBd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260" w:type="dxa"/>
            <w:vAlign w:val="bottom"/>
          </w:tcPr>
          <w:p w14:paraId="7347C6A6" w14:textId="315702A5" w:rsidR="00CE19A2" w:rsidRPr="00B8618E" w:rsidRDefault="00CE19A2" w:rsidP="00B8618E">
            <w:pPr>
              <w:pBdr>
                <w:bottom w:val="single" w:sz="4" w:space="1" w:color="auto"/>
              </w:pBd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(44)</w:t>
            </w:r>
          </w:p>
        </w:tc>
      </w:tr>
      <w:tr w:rsidR="00CE19A2" w:rsidRPr="00B8618E" w14:paraId="7B70637E" w14:textId="77777777" w:rsidTr="004018F5">
        <w:tc>
          <w:tcPr>
            <w:tcW w:w="3690" w:type="dxa"/>
            <w:vAlign w:val="bottom"/>
          </w:tcPr>
          <w:p w14:paraId="4E020D22" w14:textId="2AA6573E" w:rsidR="00CE19A2" w:rsidRPr="00B8618E" w:rsidRDefault="00CE19A2" w:rsidP="00B8618E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ind w:left="165" w:hanging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61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Income tax expenses reported</w:t>
            </w:r>
            <w:r w:rsidR="00B861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B861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in profit or loss</w:t>
            </w:r>
          </w:p>
        </w:tc>
        <w:tc>
          <w:tcPr>
            <w:tcW w:w="1260" w:type="dxa"/>
            <w:vAlign w:val="bottom"/>
          </w:tcPr>
          <w:p w14:paraId="3FBEB275" w14:textId="59600BB4" w:rsidR="00CE19A2" w:rsidRPr="00B8618E" w:rsidRDefault="00CE19A2" w:rsidP="00B8618E">
            <w:pPr>
              <w:pBdr>
                <w:bottom w:val="double" w:sz="4" w:space="1" w:color="auto"/>
              </w:pBd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3,722</w:t>
            </w:r>
          </w:p>
        </w:tc>
        <w:tc>
          <w:tcPr>
            <w:tcW w:w="1260" w:type="dxa"/>
            <w:vAlign w:val="bottom"/>
          </w:tcPr>
          <w:p w14:paraId="11D11BEE" w14:textId="2AEB6FAC" w:rsidR="00CE19A2" w:rsidRPr="00B8618E" w:rsidRDefault="00CE19A2" w:rsidP="00B8618E">
            <w:pPr>
              <w:pBdr>
                <w:bottom w:val="double" w:sz="4" w:space="1" w:color="auto"/>
              </w:pBd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2,050</w:t>
            </w:r>
          </w:p>
        </w:tc>
        <w:tc>
          <w:tcPr>
            <w:tcW w:w="1260" w:type="dxa"/>
            <w:vAlign w:val="bottom"/>
          </w:tcPr>
          <w:p w14:paraId="1E2942BE" w14:textId="2527DB33" w:rsidR="00CE19A2" w:rsidRPr="00B8618E" w:rsidRDefault="00CE19A2" w:rsidP="00B8618E">
            <w:pPr>
              <w:pBdr>
                <w:bottom w:val="double" w:sz="4" w:space="1" w:color="auto"/>
              </w:pBd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3,252</w:t>
            </w:r>
          </w:p>
        </w:tc>
        <w:tc>
          <w:tcPr>
            <w:tcW w:w="1260" w:type="dxa"/>
            <w:vAlign w:val="bottom"/>
          </w:tcPr>
          <w:p w14:paraId="2FF23F3A" w14:textId="008544D4" w:rsidR="00CE19A2" w:rsidRPr="00B8618E" w:rsidRDefault="00CE19A2" w:rsidP="00B8618E">
            <w:pPr>
              <w:pBdr>
                <w:bottom w:val="double" w:sz="4" w:space="1" w:color="auto"/>
              </w:pBdr>
              <w:tabs>
                <w:tab w:val="decimal" w:pos="882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1,761</w:t>
            </w:r>
          </w:p>
        </w:tc>
      </w:tr>
    </w:tbl>
    <w:p w14:paraId="7C3DA79B" w14:textId="5567C4D8" w:rsidR="00781509" w:rsidRPr="00477C58" w:rsidRDefault="00FB3F19" w:rsidP="00B8618E">
      <w:pPr>
        <w:tabs>
          <w:tab w:val="left" w:pos="900"/>
        </w:tabs>
        <w:spacing w:before="160" w:after="120" w:line="360" w:lineRule="exact"/>
        <w:ind w:left="547" w:hanging="547"/>
        <w:jc w:val="thaiDistribute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961516">
        <w:rPr>
          <w:rFonts w:ascii="Arial" w:hAnsi="Arial"/>
          <w:b/>
          <w:bCs/>
          <w:sz w:val="22"/>
          <w:szCs w:val="22"/>
        </w:rPr>
        <w:t>3</w:t>
      </w:r>
      <w:r w:rsidR="00781509" w:rsidRPr="00477C58">
        <w:rPr>
          <w:rFonts w:ascii="Arial" w:hAnsi="Arial"/>
          <w:b/>
          <w:bCs/>
          <w:sz w:val="22"/>
          <w:szCs w:val="22"/>
        </w:rPr>
        <w:t>.</w:t>
      </w:r>
      <w:r w:rsidR="00781509" w:rsidRPr="00477C58">
        <w:rPr>
          <w:rFonts w:ascii="Arial" w:hAnsi="Arial"/>
          <w:b/>
          <w:bCs/>
          <w:sz w:val="22"/>
          <w:szCs w:val="22"/>
        </w:rPr>
        <w:tab/>
        <w:t xml:space="preserve">Segment information </w:t>
      </w:r>
    </w:p>
    <w:p w14:paraId="6453D71F" w14:textId="102458B2" w:rsidR="00723B51" w:rsidRPr="000C5524" w:rsidRDefault="00101702" w:rsidP="00B8618E">
      <w:pPr>
        <w:tabs>
          <w:tab w:val="left" w:pos="900"/>
        </w:tabs>
        <w:spacing w:before="120" w:after="120" w:line="360" w:lineRule="exact"/>
        <w:ind w:left="540" w:hanging="540"/>
        <w:jc w:val="thaiDistribute"/>
        <w:rPr>
          <w:rFonts w:ascii="Arial" w:hAnsi="Arial" w:cs="Arial"/>
          <w:sz w:val="22"/>
          <w:szCs w:val="22"/>
        </w:rPr>
      </w:pPr>
      <w:r w:rsidRPr="00477C58">
        <w:rPr>
          <w:rFonts w:ascii="Arial" w:hAnsi="Arial" w:cs="Arial"/>
          <w:sz w:val="22"/>
          <w:szCs w:val="22"/>
          <w:cs/>
        </w:rPr>
        <w:tab/>
      </w:r>
      <w:r w:rsidR="00781509" w:rsidRPr="00477C58">
        <w:rPr>
          <w:rFonts w:ascii="Arial" w:hAnsi="Arial" w:cs="Arial"/>
          <w:sz w:val="22"/>
          <w:szCs w:val="22"/>
        </w:rPr>
        <w:t xml:space="preserve">The Group is principally engaged in </w:t>
      </w:r>
      <w:r w:rsidR="00784505" w:rsidRPr="00477C58">
        <w:rPr>
          <w:rFonts w:ascii="Arial" w:hAnsi="Arial" w:cs="Arial"/>
          <w:sz w:val="22"/>
          <w:szCs w:val="22"/>
        </w:rPr>
        <w:t xml:space="preserve">an operating segment which is </w:t>
      </w:r>
      <w:r w:rsidR="00781509" w:rsidRPr="00477C58">
        <w:rPr>
          <w:rFonts w:ascii="Arial" w:hAnsi="Arial" w:cs="Arial"/>
          <w:sz w:val="22"/>
          <w:szCs w:val="22"/>
        </w:rPr>
        <w:t xml:space="preserve">food and beverage </w:t>
      </w:r>
      <w:r w:rsidR="00A04657" w:rsidRPr="000C5524">
        <w:rPr>
          <w:rFonts w:ascii="Arial" w:hAnsi="Arial" w:cs="Arial"/>
          <w:spacing w:val="-4"/>
          <w:sz w:val="22"/>
          <w:szCs w:val="22"/>
        </w:rPr>
        <w:t>operations</w:t>
      </w:r>
      <w:r w:rsidR="003B18A8" w:rsidRPr="000C5524">
        <w:rPr>
          <w:rFonts w:ascii="Arial" w:hAnsi="Arial" w:cs="Arial"/>
          <w:spacing w:val="-4"/>
          <w:sz w:val="22"/>
          <w:szCs w:val="22"/>
        </w:rPr>
        <w:t xml:space="preserve"> and operates mainly in the geographical area of Thailand</w:t>
      </w:r>
      <w:r w:rsidR="00781509" w:rsidRPr="000C5524">
        <w:rPr>
          <w:rFonts w:ascii="Arial" w:hAnsi="Arial" w:cs="Arial"/>
          <w:spacing w:val="-4"/>
          <w:sz w:val="22"/>
          <w:szCs w:val="22"/>
        </w:rPr>
        <w:t>.</w:t>
      </w:r>
      <w:r w:rsidR="00781509" w:rsidRPr="000C5524">
        <w:rPr>
          <w:rFonts w:ascii="Arial" w:hAnsi="Arial" w:cs="Arial" w:hint="cs"/>
          <w:spacing w:val="-4"/>
          <w:sz w:val="22"/>
          <w:szCs w:val="22"/>
          <w:cs/>
        </w:rPr>
        <w:t xml:space="preserve"> </w:t>
      </w:r>
      <w:r w:rsidR="00781509" w:rsidRPr="000C5524">
        <w:rPr>
          <w:rFonts w:ascii="Arial" w:hAnsi="Arial" w:cs="Arial"/>
          <w:spacing w:val="-4"/>
          <w:sz w:val="22"/>
          <w:szCs w:val="22"/>
        </w:rPr>
        <w:t>Segment performance</w:t>
      </w:r>
      <w:r w:rsidR="00781509" w:rsidRPr="00477C58">
        <w:rPr>
          <w:rFonts w:ascii="Arial" w:hAnsi="Arial" w:cs="Arial"/>
          <w:sz w:val="22"/>
          <w:szCs w:val="22"/>
        </w:rPr>
        <w:t xml:space="preserve"> is measured based on operating profit or loss, on a basis consistent with that used to </w:t>
      </w:r>
      <w:r w:rsidR="00781509" w:rsidRPr="000C5524">
        <w:rPr>
          <w:rFonts w:ascii="Arial" w:hAnsi="Arial" w:cs="Arial"/>
          <w:spacing w:val="-3"/>
          <w:sz w:val="22"/>
          <w:szCs w:val="22"/>
        </w:rPr>
        <w:t xml:space="preserve">measure operating profit or loss in the financial statements. As a result, </w:t>
      </w:r>
      <w:proofErr w:type="gramStart"/>
      <w:r w:rsidR="00781509" w:rsidRPr="000C5524">
        <w:rPr>
          <w:rFonts w:ascii="Arial" w:hAnsi="Arial" w:cs="Arial"/>
          <w:spacing w:val="-3"/>
          <w:sz w:val="22"/>
          <w:szCs w:val="22"/>
        </w:rPr>
        <w:t>all of</w:t>
      </w:r>
      <w:proofErr w:type="gramEnd"/>
      <w:r w:rsidR="00781509" w:rsidRPr="000C5524">
        <w:rPr>
          <w:rFonts w:ascii="Arial" w:hAnsi="Arial" w:cs="Arial"/>
          <w:spacing w:val="-3"/>
          <w:sz w:val="22"/>
          <w:szCs w:val="22"/>
        </w:rPr>
        <w:t xml:space="preserve"> the revenues,</w:t>
      </w:r>
      <w:r w:rsidR="00784505" w:rsidRPr="00477C58">
        <w:rPr>
          <w:rFonts w:ascii="Arial" w:hAnsi="Arial" w:cs="Arial" w:hint="cs"/>
          <w:sz w:val="22"/>
          <w:szCs w:val="22"/>
          <w:cs/>
        </w:rPr>
        <w:t xml:space="preserve"> </w:t>
      </w:r>
      <w:r w:rsidR="00781509" w:rsidRPr="00E965E2">
        <w:rPr>
          <w:rFonts w:ascii="Arial" w:hAnsi="Arial" w:cs="Arial"/>
          <w:sz w:val="22"/>
          <w:szCs w:val="22"/>
        </w:rPr>
        <w:t>operating profit</w:t>
      </w:r>
      <w:r w:rsidR="008B444A" w:rsidRPr="00E965E2">
        <w:rPr>
          <w:rFonts w:ascii="Arial" w:hAnsi="Arial" w:cs="Browallia New"/>
          <w:sz w:val="22"/>
          <w:szCs w:val="28"/>
        </w:rPr>
        <w:t>,</w:t>
      </w:r>
      <w:r w:rsidR="000C5524" w:rsidRPr="00E965E2">
        <w:rPr>
          <w:rFonts w:ascii="Arial" w:hAnsi="Arial" w:cs="Arial"/>
          <w:sz w:val="22"/>
          <w:szCs w:val="22"/>
        </w:rPr>
        <w:t xml:space="preserve"> </w:t>
      </w:r>
      <w:r w:rsidR="00781509" w:rsidRPr="00E965E2">
        <w:rPr>
          <w:rFonts w:ascii="Arial" w:hAnsi="Arial" w:cs="Arial"/>
          <w:sz w:val="22"/>
          <w:szCs w:val="22"/>
        </w:rPr>
        <w:t>and assets as reflected in these financial statements pertain</w:t>
      </w:r>
      <w:r w:rsidR="00DC7FBB" w:rsidRPr="00E965E2">
        <w:rPr>
          <w:rFonts w:ascii="Arial" w:hAnsi="Arial" w:cs="Arial"/>
          <w:sz w:val="22"/>
          <w:szCs w:val="22"/>
        </w:rPr>
        <w:t xml:space="preserve"> </w:t>
      </w:r>
      <w:r w:rsidR="00781509" w:rsidRPr="00E965E2">
        <w:rPr>
          <w:rFonts w:ascii="Arial" w:hAnsi="Arial" w:cs="Arial"/>
          <w:sz w:val="22"/>
          <w:szCs w:val="22"/>
        </w:rPr>
        <w:t>exclusively</w:t>
      </w:r>
      <w:r w:rsidR="00784505" w:rsidRPr="00E965E2">
        <w:rPr>
          <w:rFonts w:ascii="Arial" w:hAnsi="Arial" w:cs="Arial" w:hint="cs"/>
          <w:sz w:val="22"/>
          <w:szCs w:val="22"/>
          <w:cs/>
        </w:rPr>
        <w:t xml:space="preserve"> </w:t>
      </w:r>
      <w:r w:rsidR="00781509" w:rsidRPr="00E965E2">
        <w:rPr>
          <w:rFonts w:ascii="Arial" w:hAnsi="Arial" w:cs="Arial"/>
          <w:sz w:val="22"/>
          <w:szCs w:val="22"/>
        </w:rPr>
        <w:t>to the aforementioned reportable operating segment</w:t>
      </w:r>
      <w:r w:rsidR="003B18A8" w:rsidRPr="00E965E2">
        <w:rPr>
          <w:rFonts w:ascii="Arial" w:hAnsi="Arial" w:cs="Arial"/>
          <w:sz w:val="22"/>
          <w:szCs w:val="22"/>
        </w:rPr>
        <w:t xml:space="preserve"> and geographical area</w:t>
      </w:r>
      <w:r w:rsidR="00781509" w:rsidRPr="00E965E2">
        <w:rPr>
          <w:rFonts w:ascii="Arial" w:hAnsi="Arial" w:cs="Arial"/>
          <w:sz w:val="22"/>
          <w:szCs w:val="22"/>
        </w:rPr>
        <w:t>.</w:t>
      </w:r>
    </w:p>
    <w:p w14:paraId="7F70BD2A" w14:textId="64BA01D9" w:rsidR="00731735" w:rsidRPr="00477C58" w:rsidRDefault="00961516" w:rsidP="00B8618E">
      <w:pPr>
        <w:spacing w:before="120" w:line="360" w:lineRule="exact"/>
        <w:ind w:left="547" w:hanging="54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14</w:t>
      </w:r>
      <w:r w:rsidR="00731735" w:rsidRPr="00477C58">
        <w:rPr>
          <w:rFonts w:ascii="Arial" w:hAnsi="Arial"/>
          <w:b/>
          <w:bCs/>
          <w:sz w:val="22"/>
          <w:szCs w:val="22"/>
        </w:rPr>
        <w:t>.</w:t>
      </w:r>
      <w:r w:rsidR="00731735" w:rsidRPr="00477C58">
        <w:rPr>
          <w:rFonts w:ascii="Arial" w:hAnsi="Arial"/>
          <w:b/>
          <w:bCs/>
          <w:sz w:val="22"/>
          <w:szCs w:val="22"/>
        </w:rPr>
        <w:tab/>
      </w:r>
      <w:r w:rsidR="009B587B" w:rsidRPr="00477C58">
        <w:rPr>
          <w:rFonts w:ascii="Arial" w:hAnsi="Arial"/>
          <w:b/>
          <w:bCs/>
          <w:sz w:val="22"/>
          <w:szCs w:val="22"/>
        </w:rPr>
        <w:t>Commitments and contingent liabilities</w:t>
      </w:r>
    </w:p>
    <w:tbl>
      <w:tblPr>
        <w:tblW w:w="871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952"/>
        <w:gridCol w:w="1440"/>
        <w:gridCol w:w="1440"/>
        <w:gridCol w:w="1440"/>
        <w:gridCol w:w="1440"/>
      </w:tblGrid>
      <w:tr w:rsidR="00FA1F7F" w:rsidRPr="00B8618E" w14:paraId="1F0C07BE" w14:textId="77777777" w:rsidTr="00FA1F7F">
        <w:trPr>
          <w:tblHeader/>
        </w:trPr>
        <w:tc>
          <w:tcPr>
            <w:tcW w:w="2952" w:type="dxa"/>
          </w:tcPr>
          <w:p w14:paraId="3FEDA15A" w14:textId="77777777" w:rsidR="00FA1F7F" w:rsidRPr="00B8618E" w:rsidRDefault="00FA1F7F" w:rsidP="00B8618E">
            <w:pPr>
              <w:spacing w:line="38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</w:tcPr>
          <w:p w14:paraId="1A53E1D9" w14:textId="3B93FF23" w:rsidR="00FA1F7F" w:rsidRPr="00B8618E" w:rsidRDefault="00FA1F7F" w:rsidP="00B8618E">
            <w:pPr>
              <w:tabs>
                <w:tab w:val="center" w:pos="8100"/>
              </w:tabs>
              <w:spacing w:line="380" w:lineRule="exact"/>
              <w:ind w:left="-29" w:right="-29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 xml:space="preserve">(Unit: </w:t>
            </w:r>
            <w:r w:rsidR="00806754" w:rsidRPr="00B8618E">
              <w:rPr>
                <w:rFonts w:ascii="Arial" w:hAnsi="Arial" w:cs="Arial"/>
                <w:sz w:val="22"/>
                <w:szCs w:val="22"/>
              </w:rPr>
              <w:t>Million</w:t>
            </w:r>
            <w:r w:rsidRPr="00B8618E">
              <w:rPr>
                <w:rFonts w:ascii="Arial" w:hAnsi="Arial" w:cs="Arial"/>
                <w:sz w:val="22"/>
                <w:szCs w:val="22"/>
              </w:rPr>
              <w:t xml:space="preserve"> Baht)</w:t>
            </w:r>
          </w:p>
        </w:tc>
      </w:tr>
      <w:tr w:rsidR="006614E7" w:rsidRPr="00B8618E" w14:paraId="1749D2F6" w14:textId="77777777" w:rsidTr="00FA1F7F">
        <w:trPr>
          <w:tblHeader/>
        </w:trPr>
        <w:tc>
          <w:tcPr>
            <w:tcW w:w="2952" w:type="dxa"/>
          </w:tcPr>
          <w:p w14:paraId="2B91C98F" w14:textId="77777777" w:rsidR="006614E7" w:rsidRPr="00B8618E" w:rsidRDefault="006614E7" w:rsidP="00B8618E">
            <w:pPr>
              <w:spacing w:line="38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880D006" w14:textId="561582F0" w:rsidR="006614E7" w:rsidRPr="00B8618E" w:rsidRDefault="006614E7" w:rsidP="00B8618E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ind w:left="-29" w:right="-2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Consolidated                  financial statements</w:t>
            </w:r>
          </w:p>
        </w:tc>
        <w:tc>
          <w:tcPr>
            <w:tcW w:w="2880" w:type="dxa"/>
            <w:gridSpan w:val="2"/>
          </w:tcPr>
          <w:p w14:paraId="408A5E20" w14:textId="346180ED" w:rsidR="006614E7" w:rsidRPr="00B8618E" w:rsidRDefault="006614E7" w:rsidP="00B8618E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ind w:left="-29" w:right="-2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Separate                           financial statements</w:t>
            </w:r>
          </w:p>
        </w:tc>
      </w:tr>
      <w:tr w:rsidR="006614E7" w:rsidRPr="00B8618E" w14:paraId="0446BD52" w14:textId="77777777" w:rsidTr="000A0D45">
        <w:trPr>
          <w:tblHeader/>
        </w:trPr>
        <w:tc>
          <w:tcPr>
            <w:tcW w:w="2952" w:type="dxa"/>
          </w:tcPr>
          <w:p w14:paraId="062ED8F9" w14:textId="77777777" w:rsidR="006614E7" w:rsidRPr="00B8618E" w:rsidRDefault="006614E7" w:rsidP="00B8618E">
            <w:pPr>
              <w:spacing w:line="38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468560" w14:textId="423FB8A8" w:rsidR="006614E7" w:rsidRPr="00B8618E" w:rsidRDefault="006614E7" w:rsidP="00B8618E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ind w:left="-29" w:right="-2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31 March 2022</w:t>
            </w:r>
          </w:p>
        </w:tc>
        <w:tc>
          <w:tcPr>
            <w:tcW w:w="1440" w:type="dxa"/>
          </w:tcPr>
          <w:p w14:paraId="02778135" w14:textId="74FE1474" w:rsidR="006614E7" w:rsidRPr="00B8618E" w:rsidRDefault="006614E7" w:rsidP="00B8618E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ind w:left="-29" w:right="-2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618E">
              <w:rPr>
                <w:rFonts w:ascii="Arial" w:hAnsi="Arial" w:cs="Arial"/>
                <w:spacing w:val="-9"/>
                <w:sz w:val="22"/>
                <w:szCs w:val="22"/>
              </w:rPr>
              <w:t>31 December</w:t>
            </w:r>
            <w:r w:rsidRPr="00B8618E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  <w:tc>
          <w:tcPr>
            <w:tcW w:w="1440" w:type="dxa"/>
          </w:tcPr>
          <w:p w14:paraId="3DA46CC0" w14:textId="54EE4455" w:rsidR="006614E7" w:rsidRPr="00B8618E" w:rsidRDefault="006614E7" w:rsidP="00B8618E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ind w:left="-29" w:right="-2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31 March 2022</w:t>
            </w:r>
          </w:p>
        </w:tc>
        <w:tc>
          <w:tcPr>
            <w:tcW w:w="1440" w:type="dxa"/>
          </w:tcPr>
          <w:p w14:paraId="67ECD8D1" w14:textId="171E370E" w:rsidR="006614E7" w:rsidRPr="00B8618E" w:rsidRDefault="006614E7" w:rsidP="00B8618E">
            <w:pPr>
              <w:pBdr>
                <w:bottom w:val="single" w:sz="4" w:space="1" w:color="auto"/>
              </w:pBdr>
              <w:tabs>
                <w:tab w:val="center" w:pos="8100"/>
              </w:tabs>
              <w:spacing w:line="380" w:lineRule="exact"/>
              <w:ind w:left="-29" w:right="-2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618E">
              <w:rPr>
                <w:rFonts w:ascii="Arial" w:hAnsi="Arial" w:cs="Arial"/>
                <w:spacing w:val="-9"/>
                <w:sz w:val="22"/>
                <w:szCs w:val="22"/>
              </w:rPr>
              <w:t>31 December</w:t>
            </w:r>
            <w:r w:rsidRPr="00B8618E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  <w:tr w:rsidR="00FA1F7F" w:rsidRPr="00B8618E" w14:paraId="5E04EE80" w14:textId="77777777" w:rsidTr="00FA1F7F">
        <w:tc>
          <w:tcPr>
            <w:tcW w:w="2952" w:type="dxa"/>
            <w:shd w:val="clear" w:color="auto" w:fill="auto"/>
          </w:tcPr>
          <w:p w14:paraId="42266F43" w14:textId="77777777" w:rsidR="00FA1F7F" w:rsidRPr="00B8618E" w:rsidRDefault="00FA1F7F" w:rsidP="00B8618E">
            <w:pPr>
              <w:spacing w:line="380" w:lineRule="exact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1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Capital commitments </w:t>
            </w:r>
          </w:p>
        </w:tc>
        <w:tc>
          <w:tcPr>
            <w:tcW w:w="1440" w:type="dxa"/>
          </w:tcPr>
          <w:p w14:paraId="57873BC0" w14:textId="77777777" w:rsidR="00FA1F7F" w:rsidRPr="00B8618E" w:rsidRDefault="00FA1F7F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0C097E" w14:textId="77777777" w:rsidR="00FA1F7F" w:rsidRPr="00B8618E" w:rsidRDefault="00FA1F7F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D51152" w14:textId="77777777" w:rsidR="00FA1F7F" w:rsidRPr="00B8618E" w:rsidRDefault="00FA1F7F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065C05" w14:textId="77777777" w:rsidR="00FA1F7F" w:rsidRPr="00B8618E" w:rsidRDefault="00FA1F7F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9A2" w:rsidRPr="00B8618E" w14:paraId="2F2525ED" w14:textId="77777777" w:rsidTr="00B8618E">
        <w:tc>
          <w:tcPr>
            <w:tcW w:w="2952" w:type="dxa"/>
            <w:shd w:val="clear" w:color="auto" w:fill="auto"/>
          </w:tcPr>
          <w:p w14:paraId="7E3E97A9" w14:textId="5D932D28" w:rsidR="00CE19A2" w:rsidRPr="00B8618E" w:rsidRDefault="00B8618E" w:rsidP="00E965E2">
            <w:pPr>
              <w:spacing w:line="380" w:lineRule="exact"/>
              <w:ind w:left="150" w:right="-108" w:hanging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Commitments relating to acquisition of equipment and improvement of new branch outlets</w:t>
            </w:r>
          </w:p>
        </w:tc>
        <w:tc>
          <w:tcPr>
            <w:tcW w:w="1440" w:type="dxa"/>
            <w:vAlign w:val="bottom"/>
          </w:tcPr>
          <w:p w14:paraId="424D3591" w14:textId="6A1967D6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  <w:cs/>
              </w:rPr>
              <w:t>6.5</w:t>
            </w:r>
          </w:p>
        </w:tc>
        <w:tc>
          <w:tcPr>
            <w:tcW w:w="1440" w:type="dxa"/>
            <w:vAlign w:val="bottom"/>
          </w:tcPr>
          <w:p w14:paraId="270CC93A" w14:textId="12C2A536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4</w:t>
            </w:r>
            <w:r w:rsidRPr="00B8618E">
              <w:rPr>
                <w:rFonts w:ascii="Arial" w:hAnsi="Arial" w:cs="Arial"/>
                <w:sz w:val="22"/>
                <w:szCs w:val="22"/>
                <w:cs/>
              </w:rPr>
              <w:t>.</w:t>
            </w:r>
            <w:r w:rsidRPr="00B861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bottom"/>
          </w:tcPr>
          <w:p w14:paraId="30908FD6" w14:textId="5048BC18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  <w:cs/>
              </w:rPr>
              <w:t>6.3</w:t>
            </w:r>
          </w:p>
        </w:tc>
        <w:tc>
          <w:tcPr>
            <w:tcW w:w="1440" w:type="dxa"/>
            <w:vAlign w:val="bottom"/>
          </w:tcPr>
          <w:p w14:paraId="34EACF72" w14:textId="5FB5F3B7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3</w:t>
            </w:r>
            <w:r w:rsidRPr="00B8618E">
              <w:rPr>
                <w:rFonts w:ascii="Arial" w:hAnsi="Arial" w:cs="Arial"/>
                <w:sz w:val="22"/>
                <w:szCs w:val="22"/>
                <w:cs/>
              </w:rPr>
              <w:t>.</w:t>
            </w:r>
            <w:r w:rsidRPr="00B8618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E19A2" w:rsidRPr="00B8618E" w14:paraId="30933F17" w14:textId="77777777" w:rsidTr="00FA1F7F">
        <w:tc>
          <w:tcPr>
            <w:tcW w:w="2952" w:type="dxa"/>
            <w:shd w:val="clear" w:color="auto" w:fill="auto"/>
          </w:tcPr>
          <w:p w14:paraId="150E251F" w14:textId="77777777" w:rsidR="00CE19A2" w:rsidRPr="00B8618E" w:rsidRDefault="00CE19A2" w:rsidP="00B8618E">
            <w:pPr>
              <w:spacing w:line="380" w:lineRule="exact"/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618E">
              <w:rPr>
                <w:rFonts w:ascii="Arial" w:hAnsi="Arial" w:cs="Arial"/>
                <w:b/>
                <w:bCs/>
                <w:sz w:val="22"/>
                <w:szCs w:val="22"/>
              </w:rPr>
              <w:t>Guarantees</w:t>
            </w:r>
          </w:p>
        </w:tc>
        <w:tc>
          <w:tcPr>
            <w:tcW w:w="1440" w:type="dxa"/>
          </w:tcPr>
          <w:p w14:paraId="5AB2E323" w14:textId="77777777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C09D7E" w14:textId="77777777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66B434" w14:textId="77777777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1C0907" w14:textId="77777777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9A2" w:rsidRPr="00B8618E" w14:paraId="51510F88" w14:textId="77777777" w:rsidTr="00B8618E">
        <w:tc>
          <w:tcPr>
            <w:tcW w:w="2952" w:type="dxa"/>
          </w:tcPr>
          <w:p w14:paraId="42A88864" w14:textId="1A8F71CE" w:rsidR="00CE19A2" w:rsidRPr="00B8618E" w:rsidRDefault="00CE19A2" w:rsidP="00E965E2">
            <w:pPr>
              <w:spacing w:line="38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Letter of creditors guarantee</w:t>
            </w:r>
          </w:p>
        </w:tc>
        <w:tc>
          <w:tcPr>
            <w:tcW w:w="1440" w:type="dxa"/>
            <w:vAlign w:val="bottom"/>
          </w:tcPr>
          <w:p w14:paraId="56853CE4" w14:textId="2B72EF82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7.9</w:t>
            </w:r>
          </w:p>
        </w:tc>
        <w:tc>
          <w:tcPr>
            <w:tcW w:w="1440" w:type="dxa"/>
            <w:vAlign w:val="bottom"/>
          </w:tcPr>
          <w:p w14:paraId="507DEB7E" w14:textId="3E4833C9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7.9</w:t>
            </w:r>
          </w:p>
        </w:tc>
        <w:tc>
          <w:tcPr>
            <w:tcW w:w="1440" w:type="dxa"/>
            <w:vAlign w:val="bottom"/>
          </w:tcPr>
          <w:p w14:paraId="09C0137F" w14:textId="735B1C86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7.9</w:t>
            </w:r>
          </w:p>
        </w:tc>
        <w:tc>
          <w:tcPr>
            <w:tcW w:w="1440" w:type="dxa"/>
            <w:vAlign w:val="bottom"/>
          </w:tcPr>
          <w:p w14:paraId="28B8B6FF" w14:textId="7B2EE86F" w:rsidR="00CE19A2" w:rsidRPr="00B8618E" w:rsidRDefault="00CE19A2" w:rsidP="00B8618E">
            <w:pPr>
              <w:tabs>
                <w:tab w:val="decimal" w:pos="618"/>
              </w:tabs>
              <w:spacing w:line="380" w:lineRule="exact"/>
              <w:ind w:left="-29" w:right="-29"/>
              <w:rPr>
                <w:rFonts w:ascii="Arial" w:hAnsi="Arial" w:cs="Arial"/>
                <w:sz w:val="22"/>
                <w:szCs w:val="22"/>
              </w:rPr>
            </w:pPr>
            <w:r w:rsidRPr="00B8618E">
              <w:rPr>
                <w:rFonts w:ascii="Arial" w:hAnsi="Arial" w:cs="Arial"/>
                <w:sz w:val="22"/>
                <w:szCs w:val="22"/>
              </w:rPr>
              <w:t>7.9</w:t>
            </w:r>
          </w:p>
        </w:tc>
      </w:tr>
    </w:tbl>
    <w:p w14:paraId="6C2AD071" w14:textId="52898D5E" w:rsidR="00840295" w:rsidRPr="00BF6C93" w:rsidRDefault="00FB3F19" w:rsidP="00B8618E">
      <w:pPr>
        <w:pStyle w:val="Heading1"/>
        <w:spacing w:before="120" w:after="120" w:line="380" w:lineRule="exact"/>
        <w:ind w:left="547" w:hanging="547"/>
        <w:rPr>
          <w:rFonts w:ascii="Arial" w:eastAsiaTheme="minorHAnsi" w:hAnsi="Arial" w:cs="Arial"/>
          <w:b/>
          <w:bCs/>
          <w:color w:val="auto"/>
          <w:sz w:val="22"/>
          <w:szCs w:val="28"/>
          <w:cs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8"/>
        </w:rPr>
        <w:lastRenderedPageBreak/>
        <w:t>1</w:t>
      </w:r>
      <w:r w:rsidR="00961516">
        <w:rPr>
          <w:rFonts w:ascii="Arial" w:eastAsiaTheme="minorHAnsi" w:hAnsi="Arial" w:cs="Arial"/>
          <w:b/>
          <w:bCs/>
          <w:color w:val="auto"/>
          <w:sz w:val="22"/>
          <w:szCs w:val="28"/>
        </w:rPr>
        <w:t>5</w:t>
      </w:r>
      <w:r w:rsidR="00840295" w:rsidRPr="00BF6C93">
        <w:rPr>
          <w:rFonts w:ascii="Arial" w:eastAsiaTheme="minorHAnsi" w:hAnsi="Arial" w:cs="Arial"/>
          <w:b/>
          <w:bCs/>
          <w:color w:val="auto"/>
          <w:sz w:val="22"/>
          <w:szCs w:val="28"/>
        </w:rPr>
        <w:t>.</w:t>
      </w:r>
      <w:r w:rsidR="00840295" w:rsidRPr="00BF6C93">
        <w:rPr>
          <w:rFonts w:ascii="Arial" w:eastAsiaTheme="minorHAnsi" w:hAnsi="Arial" w:cs="Arial"/>
          <w:b/>
          <w:bCs/>
          <w:color w:val="auto"/>
          <w:sz w:val="22"/>
          <w:szCs w:val="28"/>
        </w:rPr>
        <w:tab/>
        <w:t xml:space="preserve">Fair value </w:t>
      </w:r>
      <w:r w:rsidR="00840295">
        <w:rPr>
          <w:rFonts w:ascii="Arial" w:eastAsiaTheme="minorHAnsi" w:hAnsi="Arial" w:cs="Arial"/>
          <w:b/>
          <w:bCs/>
          <w:color w:val="auto"/>
          <w:sz w:val="22"/>
          <w:szCs w:val="28"/>
        </w:rPr>
        <w:t>of financial instrument</w:t>
      </w:r>
    </w:p>
    <w:p w14:paraId="620FD82B" w14:textId="14E4DFC9" w:rsidR="00704E59" w:rsidRDefault="00704E59" w:rsidP="00B8618E">
      <w:pPr>
        <w:tabs>
          <w:tab w:val="left" w:pos="2880"/>
          <w:tab w:val="left" w:pos="5760"/>
          <w:tab w:val="decimal" w:pos="6660"/>
          <w:tab w:val="left" w:pos="7110"/>
          <w:tab w:val="decimal" w:pos="7920"/>
        </w:tabs>
        <w:spacing w:before="120" w:after="120" w:line="380" w:lineRule="exact"/>
        <w:ind w:left="540" w:right="-43" w:hanging="540"/>
        <w:jc w:val="both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pacing w:val="-4"/>
          <w:sz w:val="22"/>
          <w:szCs w:val="22"/>
        </w:rPr>
        <w:tab/>
      </w:r>
      <w:r w:rsidRPr="00F76ECA">
        <w:rPr>
          <w:rFonts w:ascii="Arial" w:eastAsia="MS Mincho" w:hAnsi="Arial" w:cs="Arial"/>
          <w:color w:val="000000"/>
          <w:spacing w:val="-4"/>
          <w:sz w:val="22"/>
          <w:szCs w:val="22"/>
        </w:rPr>
        <w:t xml:space="preserve">Since </w:t>
      </w:r>
      <w:proofErr w:type="gramStart"/>
      <w:r w:rsidRPr="00F76ECA">
        <w:rPr>
          <w:rFonts w:ascii="Arial" w:eastAsia="MS Mincho" w:hAnsi="Arial" w:cs="Arial"/>
          <w:color w:val="000000"/>
          <w:spacing w:val="-4"/>
          <w:sz w:val="22"/>
          <w:szCs w:val="22"/>
        </w:rPr>
        <w:t>the majority of</w:t>
      </w:r>
      <w:proofErr w:type="gramEnd"/>
      <w:r w:rsidRPr="00F76ECA">
        <w:rPr>
          <w:rFonts w:ascii="Arial" w:eastAsia="MS Mincho" w:hAnsi="Arial" w:cs="Arial"/>
          <w:color w:val="000000"/>
          <w:spacing w:val="-4"/>
          <w:sz w:val="22"/>
          <w:szCs w:val="22"/>
        </w:rPr>
        <w:t xml:space="preserve"> the Group’s financial instruments are short-term in nature or carrying</w:t>
      </w:r>
      <w:r w:rsidRPr="002901EF">
        <w:rPr>
          <w:rFonts w:ascii="Arial" w:eastAsia="MS Mincho" w:hAnsi="Arial" w:cs="Arial"/>
          <w:color w:val="000000"/>
          <w:sz w:val="22"/>
          <w:szCs w:val="22"/>
        </w:rPr>
        <w:t xml:space="preserve"> interest at rates close to the market interest rates, their fair value is not expected to be materially different from the amounts presented in the statement of financial position.</w:t>
      </w:r>
    </w:p>
    <w:p w14:paraId="4E905DAE" w14:textId="34094103" w:rsidR="00F12FB5" w:rsidRPr="00477C58" w:rsidRDefault="0016520C" w:rsidP="00B8618E">
      <w:pPr>
        <w:tabs>
          <w:tab w:val="left" w:pos="2880"/>
          <w:tab w:val="left" w:pos="5760"/>
          <w:tab w:val="decimal" w:pos="6660"/>
          <w:tab w:val="left" w:pos="7110"/>
          <w:tab w:val="decimal" w:pos="7920"/>
        </w:tabs>
        <w:spacing w:before="120" w:after="120" w:line="380" w:lineRule="exact"/>
        <w:ind w:left="540" w:right="-43" w:hanging="54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B30B0F">
        <w:rPr>
          <w:rFonts w:ascii="Arial" w:hAnsi="Arial"/>
          <w:b/>
          <w:bCs/>
          <w:sz w:val="22"/>
          <w:szCs w:val="22"/>
        </w:rPr>
        <w:t>6</w:t>
      </w:r>
      <w:r w:rsidR="00F12FB5" w:rsidRPr="00477C58">
        <w:rPr>
          <w:rFonts w:ascii="Arial" w:hAnsi="Arial"/>
          <w:b/>
          <w:bCs/>
          <w:sz w:val="22"/>
          <w:szCs w:val="22"/>
        </w:rPr>
        <w:t>.</w:t>
      </w:r>
      <w:r w:rsidR="00F12FB5" w:rsidRPr="00477C58">
        <w:rPr>
          <w:rFonts w:ascii="Arial" w:hAnsi="Arial"/>
          <w:b/>
          <w:bCs/>
          <w:sz w:val="22"/>
          <w:szCs w:val="22"/>
        </w:rPr>
        <w:tab/>
        <w:t>Approval of financial statements</w:t>
      </w:r>
    </w:p>
    <w:p w14:paraId="1366B634" w14:textId="6CBE3FBF" w:rsidR="00FC313B" w:rsidRPr="001057B0" w:rsidRDefault="00BD0D47" w:rsidP="00B8618E">
      <w:pPr>
        <w:spacing w:before="120" w:after="120" w:line="380" w:lineRule="exact"/>
        <w:ind w:left="540" w:hanging="5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4C20" w:rsidRPr="00477C58">
        <w:rPr>
          <w:rFonts w:ascii="Arial" w:hAnsi="Arial" w:cs="Arial"/>
          <w:sz w:val="22"/>
          <w:szCs w:val="22"/>
        </w:rPr>
        <w:t xml:space="preserve">These interim financial statements were </w:t>
      </w:r>
      <w:proofErr w:type="spellStart"/>
      <w:r w:rsidR="00E44C20" w:rsidRPr="00477C58">
        <w:rPr>
          <w:rFonts w:ascii="Arial" w:hAnsi="Arial" w:cs="Arial"/>
          <w:sz w:val="22"/>
          <w:szCs w:val="22"/>
        </w:rPr>
        <w:t>authorised</w:t>
      </w:r>
      <w:proofErr w:type="spellEnd"/>
      <w:r w:rsidR="00E44C20" w:rsidRPr="00477C58">
        <w:rPr>
          <w:rFonts w:ascii="Arial" w:hAnsi="Arial" w:cs="Arial"/>
          <w:sz w:val="22"/>
          <w:szCs w:val="22"/>
        </w:rPr>
        <w:t xml:space="preserve"> for issue by the Company’s Board of Directors on</w:t>
      </w:r>
      <w:r w:rsidR="00BE3D9C" w:rsidRPr="00477C58">
        <w:rPr>
          <w:rFonts w:ascii="Arial" w:hAnsi="Arial" w:cs="Arial"/>
          <w:sz w:val="22"/>
          <w:szCs w:val="22"/>
        </w:rPr>
        <w:t xml:space="preserve"> </w:t>
      </w:r>
      <w:r w:rsidR="00D02643">
        <w:rPr>
          <w:rFonts w:ascii="Arial" w:hAnsi="Arial" w:cs="Arial"/>
          <w:sz w:val="22"/>
          <w:szCs w:val="22"/>
        </w:rPr>
        <w:t>13</w:t>
      </w:r>
      <w:r w:rsidR="00BF070B">
        <w:rPr>
          <w:rFonts w:ascii="Arial" w:hAnsi="Arial" w:cs="Arial"/>
          <w:sz w:val="22"/>
          <w:szCs w:val="22"/>
        </w:rPr>
        <w:t xml:space="preserve"> May</w:t>
      </w:r>
      <w:r w:rsidR="006C3D5D">
        <w:rPr>
          <w:rFonts w:ascii="Arial" w:hAnsi="Arial" w:cs="Arial"/>
          <w:sz w:val="22"/>
          <w:szCs w:val="22"/>
        </w:rPr>
        <w:t xml:space="preserve"> 202</w:t>
      </w:r>
      <w:r w:rsidR="00BF070B">
        <w:rPr>
          <w:rFonts w:ascii="Arial" w:hAnsi="Arial" w:cs="Arial"/>
          <w:sz w:val="22"/>
          <w:szCs w:val="22"/>
        </w:rPr>
        <w:t>2</w:t>
      </w:r>
      <w:r w:rsidR="00E44C20" w:rsidRPr="00477C58">
        <w:rPr>
          <w:rFonts w:ascii="Arial" w:hAnsi="Arial" w:cs="Arial"/>
          <w:sz w:val="22"/>
          <w:szCs w:val="22"/>
        </w:rPr>
        <w:t>.</w:t>
      </w:r>
    </w:p>
    <w:sectPr w:rsidR="00FC313B" w:rsidRPr="001057B0" w:rsidSect="00125D1A">
      <w:headerReference w:type="default" r:id="rId8"/>
      <w:footerReference w:type="default" r:id="rId9"/>
      <w:pgSz w:w="11909" w:h="16834" w:code="9"/>
      <w:pgMar w:top="1298" w:right="1077" w:bottom="1077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63FB2" w14:textId="77777777" w:rsidR="0077275D" w:rsidRDefault="0077275D" w:rsidP="00837C6E">
      <w:r>
        <w:separator/>
      </w:r>
    </w:p>
  </w:endnote>
  <w:endnote w:type="continuationSeparator" w:id="0">
    <w:p w14:paraId="1BE754F6" w14:textId="77777777" w:rsidR="0077275D" w:rsidRDefault="0077275D" w:rsidP="008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EB1B" w14:textId="77777777" w:rsidR="0077275D" w:rsidRPr="0001290D" w:rsidRDefault="0077275D">
    <w:pPr>
      <w:pStyle w:val="Footer"/>
      <w:jc w:val="right"/>
      <w:rPr>
        <w:rFonts w:ascii="Arial" w:hAnsi="Arial" w:cs="Arial"/>
        <w:sz w:val="22"/>
        <w:szCs w:val="22"/>
      </w:rPr>
    </w:pPr>
    <w:r w:rsidRPr="0001290D">
      <w:rPr>
        <w:rFonts w:ascii="Arial" w:hAnsi="Arial" w:cs="Arial"/>
        <w:sz w:val="22"/>
        <w:szCs w:val="22"/>
      </w:rPr>
      <w:fldChar w:fldCharType="begin"/>
    </w:r>
    <w:r w:rsidRPr="0001290D">
      <w:rPr>
        <w:rFonts w:ascii="Arial" w:hAnsi="Arial" w:cs="Arial"/>
        <w:sz w:val="22"/>
        <w:szCs w:val="22"/>
      </w:rPr>
      <w:instrText xml:space="preserve"> PAGE   \* MERGEFORMAT </w:instrText>
    </w:r>
    <w:r w:rsidRPr="0001290D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10</w:t>
    </w:r>
    <w:r w:rsidRPr="0001290D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B119" w14:textId="77777777" w:rsidR="0077275D" w:rsidRDefault="0077275D" w:rsidP="00837C6E">
      <w:r>
        <w:separator/>
      </w:r>
    </w:p>
  </w:footnote>
  <w:footnote w:type="continuationSeparator" w:id="0">
    <w:p w14:paraId="526CF4C0" w14:textId="77777777" w:rsidR="0077275D" w:rsidRDefault="0077275D" w:rsidP="0083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49B8" w14:textId="77777777" w:rsidR="0077275D" w:rsidRPr="006558C8" w:rsidRDefault="0077275D" w:rsidP="006558C8">
    <w:pPr>
      <w:pStyle w:val="Header"/>
      <w:jc w:val="right"/>
      <w:rPr>
        <w:rFonts w:ascii="Arial" w:hAnsi="Arial" w:cs="Arial"/>
        <w:sz w:val="22"/>
        <w:szCs w:val="22"/>
      </w:rPr>
    </w:pPr>
    <w:r w:rsidRPr="006558C8">
      <w:rPr>
        <w:rFonts w:ascii="Arial" w:hAnsi="Arial" w:cs="Arial"/>
        <w:sz w:val="22"/>
        <w:szCs w:val="22"/>
      </w:rPr>
      <w:t>(Unaudited but reviewed)</w:t>
    </w:r>
  </w:p>
  <w:p w14:paraId="5E3DD2F6" w14:textId="77777777" w:rsidR="0077275D" w:rsidRDefault="007727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E2C"/>
    <w:multiLevelType w:val="hybridMultilevel"/>
    <w:tmpl w:val="88C68AFA"/>
    <w:lvl w:ilvl="0" w:tplc="A9F47E4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5CF"/>
    <w:multiLevelType w:val="hybridMultilevel"/>
    <w:tmpl w:val="F57424F2"/>
    <w:lvl w:ilvl="0" w:tplc="4198BE8E"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2AF"/>
    <w:multiLevelType w:val="hybridMultilevel"/>
    <w:tmpl w:val="CF72EC0E"/>
    <w:lvl w:ilvl="0" w:tplc="D3A4F88C">
      <w:numFmt w:val="bullet"/>
      <w:lvlText w:val="-"/>
      <w:lvlJc w:val="left"/>
      <w:pPr>
        <w:ind w:left="90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A6D25EB"/>
    <w:multiLevelType w:val="hybridMultilevel"/>
    <w:tmpl w:val="B57252B2"/>
    <w:lvl w:ilvl="0" w:tplc="D3C830C0">
      <w:start w:val="1"/>
      <w:numFmt w:val="lowerLetter"/>
      <w:lvlText w:val="(%1)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 w15:restartNumberingAfterBreak="0">
    <w:nsid w:val="2177100A"/>
    <w:multiLevelType w:val="hybridMultilevel"/>
    <w:tmpl w:val="A95A7236"/>
    <w:lvl w:ilvl="0" w:tplc="FDCAD554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0FE4974"/>
    <w:multiLevelType w:val="multilevel"/>
    <w:tmpl w:val="86A4E4F2"/>
    <w:lvl w:ilvl="0">
      <w:start w:val="1"/>
      <w:numFmt w:val="decimal"/>
      <w:lvlText w:val="%1."/>
      <w:lvlJc w:val="left"/>
      <w:pPr>
        <w:ind w:left="720" w:hanging="54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81083F"/>
    <w:multiLevelType w:val="hybridMultilevel"/>
    <w:tmpl w:val="5566A7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B0BF7"/>
    <w:multiLevelType w:val="hybridMultilevel"/>
    <w:tmpl w:val="2FAE9224"/>
    <w:lvl w:ilvl="0" w:tplc="34A88C48">
      <w:start w:val="1"/>
      <w:numFmt w:val="upperLetter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>
      <w:start w:val="1"/>
      <w:numFmt w:val="lowerRoman"/>
      <w:lvlText w:val="%6."/>
      <w:lvlJc w:val="right"/>
      <w:pPr>
        <w:ind w:left="4507" w:hanging="180"/>
      </w:pPr>
    </w:lvl>
    <w:lvl w:ilvl="6" w:tplc="0409000F">
      <w:start w:val="1"/>
      <w:numFmt w:val="decimal"/>
      <w:lvlText w:val="%7."/>
      <w:lvlJc w:val="left"/>
      <w:pPr>
        <w:ind w:left="5227" w:hanging="360"/>
      </w:pPr>
    </w:lvl>
    <w:lvl w:ilvl="7" w:tplc="04090019">
      <w:start w:val="1"/>
      <w:numFmt w:val="lowerLetter"/>
      <w:lvlText w:val="%8."/>
      <w:lvlJc w:val="left"/>
      <w:pPr>
        <w:ind w:left="5947" w:hanging="360"/>
      </w:pPr>
    </w:lvl>
    <w:lvl w:ilvl="8" w:tplc="0409001B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5F8E056D"/>
    <w:multiLevelType w:val="hybridMultilevel"/>
    <w:tmpl w:val="D5C0D9FE"/>
    <w:lvl w:ilvl="0" w:tplc="81704AF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2072"/>
    <w:multiLevelType w:val="hybridMultilevel"/>
    <w:tmpl w:val="FA7CE8DC"/>
    <w:lvl w:ilvl="0" w:tplc="FDCAD5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C47A0D"/>
    <w:multiLevelType w:val="hybridMultilevel"/>
    <w:tmpl w:val="32960F32"/>
    <w:lvl w:ilvl="0" w:tplc="6792B3D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283E"/>
    <w:multiLevelType w:val="hybridMultilevel"/>
    <w:tmpl w:val="CCC09FF2"/>
    <w:lvl w:ilvl="0" w:tplc="328CB0C4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9917989"/>
    <w:multiLevelType w:val="hybridMultilevel"/>
    <w:tmpl w:val="894C9DEA"/>
    <w:lvl w:ilvl="0" w:tplc="E8C08AA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35"/>
    <w:rsid w:val="00002234"/>
    <w:rsid w:val="000038DA"/>
    <w:rsid w:val="00007F3E"/>
    <w:rsid w:val="00010414"/>
    <w:rsid w:val="000104D3"/>
    <w:rsid w:val="00010BCB"/>
    <w:rsid w:val="00011C6B"/>
    <w:rsid w:val="00011FFC"/>
    <w:rsid w:val="0001290D"/>
    <w:rsid w:val="00012EA3"/>
    <w:rsid w:val="000133A6"/>
    <w:rsid w:val="0001597F"/>
    <w:rsid w:val="00016870"/>
    <w:rsid w:val="00021492"/>
    <w:rsid w:val="00021844"/>
    <w:rsid w:val="00021D2D"/>
    <w:rsid w:val="00021E70"/>
    <w:rsid w:val="00024103"/>
    <w:rsid w:val="000256C4"/>
    <w:rsid w:val="00026D46"/>
    <w:rsid w:val="00027A85"/>
    <w:rsid w:val="00030367"/>
    <w:rsid w:val="00031751"/>
    <w:rsid w:val="00033F5F"/>
    <w:rsid w:val="00035338"/>
    <w:rsid w:val="00040748"/>
    <w:rsid w:val="0005059C"/>
    <w:rsid w:val="00050E17"/>
    <w:rsid w:val="00052334"/>
    <w:rsid w:val="00057399"/>
    <w:rsid w:val="0005767D"/>
    <w:rsid w:val="00061108"/>
    <w:rsid w:val="00062B8E"/>
    <w:rsid w:val="0006453C"/>
    <w:rsid w:val="00065CE0"/>
    <w:rsid w:val="0006749E"/>
    <w:rsid w:val="00070E0D"/>
    <w:rsid w:val="0007112B"/>
    <w:rsid w:val="000731A5"/>
    <w:rsid w:val="00073532"/>
    <w:rsid w:val="00075BFE"/>
    <w:rsid w:val="00075F52"/>
    <w:rsid w:val="00076A97"/>
    <w:rsid w:val="0008092D"/>
    <w:rsid w:val="00081C2E"/>
    <w:rsid w:val="00084F94"/>
    <w:rsid w:val="0008585F"/>
    <w:rsid w:val="000861C2"/>
    <w:rsid w:val="00087014"/>
    <w:rsid w:val="0009029C"/>
    <w:rsid w:val="00091644"/>
    <w:rsid w:val="00092A72"/>
    <w:rsid w:val="000974DB"/>
    <w:rsid w:val="00097B45"/>
    <w:rsid w:val="000A0327"/>
    <w:rsid w:val="000A0B44"/>
    <w:rsid w:val="000A0BDC"/>
    <w:rsid w:val="000A2319"/>
    <w:rsid w:val="000A2E31"/>
    <w:rsid w:val="000A4034"/>
    <w:rsid w:val="000A6EA0"/>
    <w:rsid w:val="000A79BB"/>
    <w:rsid w:val="000A7BBD"/>
    <w:rsid w:val="000B03FB"/>
    <w:rsid w:val="000B5841"/>
    <w:rsid w:val="000B709A"/>
    <w:rsid w:val="000C244E"/>
    <w:rsid w:val="000C258D"/>
    <w:rsid w:val="000C5524"/>
    <w:rsid w:val="000C75A4"/>
    <w:rsid w:val="000D145A"/>
    <w:rsid w:val="000D1E3B"/>
    <w:rsid w:val="000D252F"/>
    <w:rsid w:val="000D6951"/>
    <w:rsid w:val="000D7832"/>
    <w:rsid w:val="000E1129"/>
    <w:rsid w:val="000E1C0A"/>
    <w:rsid w:val="000E27F9"/>
    <w:rsid w:val="000E2A83"/>
    <w:rsid w:val="000E3B49"/>
    <w:rsid w:val="000E49EB"/>
    <w:rsid w:val="000E4C26"/>
    <w:rsid w:val="000E52FD"/>
    <w:rsid w:val="000E6765"/>
    <w:rsid w:val="000E7B38"/>
    <w:rsid w:val="000F0006"/>
    <w:rsid w:val="000F0A00"/>
    <w:rsid w:val="000F1927"/>
    <w:rsid w:val="000F197F"/>
    <w:rsid w:val="000F68E8"/>
    <w:rsid w:val="001006C2"/>
    <w:rsid w:val="0010071A"/>
    <w:rsid w:val="001011D4"/>
    <w:rsid w:val="00101702"/>
    <w:rsid w:val="001017CB"/>
    <w:rsid w:val="00103728"/>
    <w:rsid w:val="00103D40"/>
    <w:rsid w:val="001057B0"/>
    <w:rsid w:val="00106E6E"/>
    <w:rsid w:val="00111A12"/>
    <w:rsid w:val="00112875"/>
    <w:rsid w:val="00114BD1"/>
    <w:rsid w:val="00114C6D"/>
    <w:rsid w:val="001208BC"/>
    <w:rsid w:val="00121316"/>
    <w:rsid w:val="001226FA"/>
    <w:rsid w:val="00123694"/>
    <w:rsid w:val="00124981"/>
    <w:rsid w:val="00125D1A"/>
    <w:rsid w:val="001272BC"/>
    <w:rsid w:val="00127F9A"/>
    <w:rsid w:val="00130C07"/>
    <w:rsid w:val="00131E32"/>
    <w:rsid w:val="001361A7"/>
    <w:rsid w:val="0014045D"/>
    <w:rsid w:val="00142682"/>
    <w:rsid w:val="00142959"/>
    <w:rsid w:val="00143484"/>
    <w:rsid w:val="00147791"/>
    <w:rsid w:val="0015038D"/>
    <w:rsid w:val="00153366"/>
    <w:rsid w:val="0015470B"/>
    <w:rsid w:val="00160B85"/>
    <w:rsid w:val="00163274"/>
    <w:rsid w:val="0016520C"/>
    <w:rsid w:val="00166A43"/>
    <w:rsid w:val="001709BC"/>
    <w:rsid w:val="00171150"/>
    <w:rsid w:val="00172B72"/>
    <w:rsid w:val="001756BE"/>
    <w:rsid w:val="00175854"/>
    <w:rsid w:val="00175E51"/>
    <w:rsid w:val="00177ED4"/>
    <w:rsid w:val="0018111B"/>
    <w:rsid w:val="0018504B"/>
    <w:rsid w:val="00186406"/>
    <w:rsid w:val="00191DC2"/>
    <w:rsid w:val="0019371C"/>
    <w:rsid w:val="0019495F"/>
    <w:rsid w:val="00194C3B"/>
    <w:rsid w:val="00194CC9"/>
    <w:rsid w:val="00196B2E"/>
    <w:rsid w:val="00197B77"/>
    <w:rsid w:val="001A1D1E"/>
    <w:rsid w:val="001A4BE1"/>
    <w:rsid w:val="001A52C9"/>
    <w:rsid w:val="001A60D0"/>
    <w:rsid w:val="001A7805"/>
    <w:rsid w:val="001B1A61"/>
    <w:rsid w:val="001B1CBD"/>
    <w:rsid w:val="001B5880"/>
    <w:rsid w:val="001B5C48"/>
    <w:rsid w:val="001B68B6"/>
    <w:rsid w:val="001C0157"/>
    <w:rsid w:val="001C1147"/>
    <w:rsid w:val="001C1E7F"/>
    <w:rsid w:val="001C1FDD"/>
    <w:rsid w:val="001C3145"/>
    <w:rsid w:val="001D03A2"/>
    <w:rsid w:val="001D03F7"/>
    <w:rsid w:val="001D095E"/>
    <w:rsid w:val="001D1219"/>
    <w:rsid w:val="001D3E61"/>
    <w:rsid w:val="001D3ED9"/>
    <w:rsid w:val="001D70EC"/>
    <w:rsid w:val="001D783A"/>
    <w:rsid w:val="001E01B2"/>
    <w:rsid w:val="001E2452"/>
    <w:rsid w:val="001E4C57"/>
    <w:rsid w:val="001E50E4"/>
    <w:rsid w:val="001E60D7"/>
    <w:rsid w:val="001F0044"/>
    <w:rsid w:val="001F0597"/>
    <w:rsid w:val="001F18B1"/>
    <w:rsid w:val="001F1FBA"/>
    <w:rsid w:val="001F307F"/>
    <w:rsid w:val="001F4672"/>
    <w:rsid w:val="001F46BD"/>
    <w:rsid w:val="001F46F8"/>
    <w:rsid w:val="001F4999"/>
    <w:rsid w:val="001F5375"/>
    <w:rsid w:val="001F71A4"/>
    <w:rsid w:val="001F7D6F"/>
    <w:rsid w:val="001F7D98"/>
    <w:rsid w:val="00200DC7"/>
    <w:rsid w:val="00206DB9"/>
    <w:rsid w:val="002079CC"/>
    <w:rsid w:val="00210930"/>
    <w:rsid w:val="00212C53"/>
    <w:rsid w:val="002132D0"/>
    <w:rsid w:val="00216AA8"/>
    <w:rsid w:val="00220BE0"/>
    <w:rsid w:val="00223E6B"/>
    <w:rsid w:val="00225719"/>
    <w:rsid w:val="002279E2"/>
    <w:rsid w:val="002300E4"/>
    <w:rsid w:val="00231EC7"/>
    <w:rsid w:val="002333CD"/>
    <w:rsid w:val="002343B3"/>
    <w:rsid w:val="002357C6"/>
    <w:rsid w:val="00237A7B"/>
    <w:rsid w:val="00240A03"/>
    <w:rsid w:val="00242683"/>
    <w:rsid w:val="002472CA"/>
    <w:rsid w:val="002475BE"/>
    <w:rsid w:val="0024766B"/>
    <w:rsid w:val="002500DF"/>
    <w:rsid w:val="00250663"/>
    <w:rsid w:val="00251AD9"/>
    <w:rsid w:val="002543C6"/>
    <w:rsid w:val="002644B1"/>
    <w:rsid w:val="002677E7"/>
    <w:rsid w:val="002712F4"/>
    <w:rsid w:val="00271F0C"/>
    <w:rsid w:val="00273304"/>
    <w:rsid w:val="00273562"/>
    <w:rsid w:val="00273B61"/>
    <w:rsid w:val="00273BE4"/>
    <w:rsid w:val="00274361"/>
    <w:rsid w:val="00276AA8"/>
    <w:rsid w:val="0028084C"/>
    <w:rsid w:val="00280A0B"/>
    <w:rsid w:val="00280E4E"/>
    <w:rsid w:val="002814EC"/>
    <w:rsid w:val="00282429"/>
    <w:rsid w:val="00284208"/>
    <w:rsid w:val="0028455A"/>
    <w:rsid w:val="00295919"/>
    <w:rsid w:val="002965D6"/>
    <w:rsid w:val="002A0599"/>
    <w:rsid w:val="002A1CCA"/>
    <w:rsid w:val="002A2B75"/>
    <w:rsid w:val="002A35D3"/>
    <w:rsid w:val="002A5A9D"/>
    <w:rsid w:val="002B3CC6"/>
    <w:rsid w:val="002B420B"/>
    <w:rsid w:val="002B5BAC"/>
    <w:rsid w:val="002B69F8"/>
    <w:rsid w:val="002B7F08"/>
    <w:rsid w:val="002C282E"/>
    <w:rsid w:val="002C3D2B"/>
    <w:rsid w:val="002C52F2"/>
    <w:rsid w:val="002C5B81"/>
    <w:rsid w:val="002C5B84"/>
    <w:rsid w:val="002D2B60"/>
    <w:rsid w:val="002D3575"/>
    <w:rsid w:val="002D4210"/>
    <w:rsid w:val="002D52FB"/>
    <w:rsid w:val="002D56EC"/>
    <w:rsid w:val="002D6827"/>
    <w:rsid w:val="002D7792"/>
    <w:rsid w:val="002E66C7"/>
    <w:rsid w:val="002E66E7"/>
    <w:rsid w:val="002F0962"/>
    <w:rsid w:val="002F11C1"/>
    <w:rsid w:val="00301496"/>
    <w:rsid w:val="00302105"/>
    <w:rsid w:val="0030711A"/>
    <w:rsid w:val="003162D8"/>
    <w:rsid w:val="00316AAD"/>
    <w:rsid w:val="00322A01"/>
    <w:rsid w:val="00322E29"/>
    <w:rsid w:val="00323813"/>
    <w:rsid w:val="003240EC"/>
    <w:rsid w:val="00332058"/>
    <w:rsid w:val="00332754"/>
    <w:rsid w:val="00332DE6"/>
    <w:rsid w:val="0033389D"/>
    <w:rsid w:val="003351DB"/>
    <w:rsid w:val="00337DAF"/>
    <w:rsid w:val="003422A9"/>
    <w:rsid w:val="00342ADC"/>
    <w:rsid w:val="00344B19"/>
    <w:rsid w:val="003462E5"/>
    <w:rsid w:val="003513EE"/>
    <w:rsid w:val="003518EF"/>
    <w:rsid w:val="0035279E"/>
    <w:rsid w:val="003569A4"/>
    <w:rsid w:val="003625EE"/>
    <w:rsid w:val="00363B80"/>
    <w:rsid w:val="00366A29"/>
    <w:rsid w:val="003719C6"/>
    <w:rsid w:val="00373276"/>
    <w:rsid w:val="0037605C"/>
    <w:rsid w:val="00377798"/>
    <w:rsid w:val="0037779E"/>
    <w:rsid w:val="0038065E"/>
    <w:rsid w:val="0038069E"/>
    <w:rsid w:val="00380BFE"/>
    <w:rsid w:val="0038281F"/>
    <w:rsid w:val="003872B3"/>
    <w:rsid w:val="00387582"/>
    <w:rsid w:val="003917BB"/>
    <w:rsid w:val="00393046"/>
    <w:rsid w:val="003A12E9"/>
    <w:rsid w:val="003A16B0"/>
    <w:rsid w:val="003A1D4D"/>
    <w:rsid w:val="003A29E0"/>
    <w:rsid w:val="003A306F"/>
    <w:rsid w:val="003A4F42"/>
    <w:rsid w:val="003B18A8"/>
    <w:rsid w:val="003B1CB8"/>
    <w:rsid w:val="003B3632"/>
    <w:rsid w:val="003B468F"/>
    <w:rsid w:val="003C13CF"/>
    <w:rsid w:val="003C1B52"/>
    <w:rsid w:val="003C33D5"/>
    <w:rsid w:val="003C48CC"/>
    <w:rsid w:val="003D0187"/>
    <w:rsid w:val="003D250D"/>
    <w:rsid w:val="003D37AD"/>
    <w:rsid w:val="003D393A"/>
    <w:rsid w:val="003D5A76"/>
    <w:rsid w:val="003D5D89"/>
    <w:rsid w:val="003D6620"/>
    <w:rsid w:val="003E05F5"/>
    <w:rsid w:val="003E1BCC"/>
    <w:rsid w:val="003E6FA1"/>
    <w:rsid w:val="003F4C0D"/>
    <w:rsid w:val="003F682D"/>
    <w:rsid w:val="003F7944"/>
    <w:rsid w:val="003F7D4F"/>
    <w:rsid w:val="004007A8"/>
    <w:rsid w:val="00400E98"/>
    <w:rsid w:val="004018F5"/>
    <w:rsid w:val="0040532B"/>
    <w:rsid w:val="004061D6"/>
    <w:rsid w:val="00406F7A"/>
    <w:rsid w:val="004108DF"/>
    <w:rsid w:val="004143F5"/>
    <w:rsid w:val="004158AF"/>
    <w:rsid w:val="004179CC"/>
    <w:rsid w:val="004209A3"/>
    <w:rsid w:val="00420B01"/>
    <w:rsid w:val="00421654"/>
    <w:rsid w:val="004218E8"/>
    <w:rsid w:val="00422CD0"/>
    <w:rsid w:val="00422D28"/>
    <w:rsid w:val="0042362A"/>
    <w:rsid w:val="0042380D"/>
    <w:rsid w:val="00427B97"/>
    <w:rsid w:val="004304E7"/>
    <w:rsid w:val="004350F6"/>
    <w:rsid w:val="004371BE"/>
    <w:rsid w:val="00443971"/>
    <w:rsid w:val="00444EAD"/>
    <w:rsid w:val="004450A9"/>
    <w:rsid w:val="004500D1"/>
    <w:rsid w:val="004528B2"/>
    <w:rsid w:val="004547C5"/>
    <w:rsid w:val="00455BD5"/>
    <w:rsid w:val="004563BB"/>
    <w:rsid w:val="004570F8"/>
    <w:rsid w:val="004614F7"/>
    <w:rsid w:val="00461825"/>
    <w:rsid w:val="00462E79"/>
    <w:rsid w:val="004633A5"/>
    <w:rsid w:val="00464972"/>
    <w:rsid w:val="00464DAD"/>
    <w:rsid w:val="00465503"/>
    <w:rsid w:val="00466A96"/>
    <w:rsid w:val="00467335"/>
    <w:rsid w:val="004717F2"/>
    <w:rsid w:val="004725B5"/>
    <w:rsid w:val="0047686F"/>
    <w:rsid w:val="00477C58"/>
    <w:rsid w:val="0048035E"/>
    <w:rsid w:val="004811B0"/>
    <w:rsid w:val="00483243"/>
    <w:rsid w:val="004842EC"/>
    <w:rsid w:val="0048432F"/>
    <w:rsid w:val="00485EDA"/>
    <w:rsid w:val="00487E93"/>
    <w:rsid w:val="00491BC5"/>
    <w:rsid w:val="00495E28"/>
    <w:rsid w:val="0049628C"/>
    <w:rsid w:val="004A1398"/>
    <w:rsid w:val="004A708D"/>
    <w:rsid w:val="004B6B80"/>
    <w:rsid w:val="004B7B02"/>
    <w:rsid w:val="004C0159"/>
    <w:rsid w:val="004C160E"/>
    <w:rsid w:val="004C2966"/>
    <w:rsid w:val="004C4301"/>
    <w:rsid w:val="004C49E1"/>
    <w:rsid w:val="004C68E2"/>
    <w:rsid w:val="004C6911"/>
    <w:rsid w:val="004C7B32"/>
    <w:rsid w:val="004D39A1"/>
    <w:rsid w:val="004D3FDE"/>
    <w:rsid w:val="004D4C80"/>
    <w:rsid w:val="004D6EDD"/>
    <w:rsid w:val="004D6F35"/>
    <w:rsid w:val="004D7AC6"/>
    <w:rsid w:val="004E32E3"/>
    <w:rsid w:val="004E7895"/>
    <w:rsid w:val="004F3323"/>
    <w:rsid w:val="004F3C75"/>
    <w:rsid w:val="004F61AA"/>
    <w:rsid w:val="00501890"/>
    <w:rsid w:val="00501F21"/>
    <w:rsid w:val="0050332D"/>
    <w:rsid w:val="00504B5A"/>
    <w:rsid w:val="00511622"/>
    <w:rsid w:val="00514BC1"/>
    <w:rsid w:val="00515E0C"/>
    <w:rsid w:val="005160BB"/>
    <w:rsid w:val="0051764F"/>
    <w:rsid w:val="00524C7F"/>
    <w:rsid w:val="00526D09"/>
    <w:rsid w:val="00530802"/>
    <w:rsid w:val="00535E27"/>
    <w:rsid w:val="00537C2C"/>
    <w:rsid w:val="0054034E"/>
    <w:rsid w:val="00540523"/>
    <w:rsid w:val="00540DB1"/>
    <w:rsid w:val="005428E4"/>
    <w:rsid w:val="00545855"/>
    <w:rsid w:val="00552344"/>
    <w:rsid w:val="005573DB"/>
    <w:rsid w:val="00557963"/>
    <w:rsid w:val="00557C3F"/>
    <w:rsid w:val="00565275"/>
    <w:rsid w:val="005704B1"/>
    <w:rsid w:val="005704D7"/>
    <w:rsid w:val="00571DDB"/>
    <w:rsid w:val="00572141"/>
    <w:rsid w:val="0057275A"/>
    <w:rsid w:val="00574853"/>
    <w:rsid w:val="0057637A"/>
    <w:rsid w:val="00580B37"/>
    <w:rsid w:val="0058487D"/>
    <w:rsid w:val="00585740"/>
    <w:rsid w:val="0058590C"/>
    <w:rsid w:val="00586A7C"/>
    <w:rsid w:val="0059107A"/>
    <w:rsid w:val="00594619"/>
    <w:rsid w:val="005953AE"/>
    <w:rsid w:val="005961DA"/>
    <w:rsid w:val="005A4825"/>
    <w:rsid w:val="005B11D1"/>
    <w:rsid w:val="005B2ED3"/>
    <w:rsid w:val="005B737E"/>
    <w:rsid w:val="005C0333"/>
    <w:rsid w:val="005C2240"/>
    <w:rsid w:val="005C4C62"/>
    <w:rsid w:val="005C57AC"/>
    <w:rsid w:val="005C7042"/>
    <w:rsid w:val="005C7A20"/>
    <w:rsid w:val="005D0BEE"/>
    <w:rsid w:val="005D17C7"/>
    <w:rsid w:val="005D2380"/>
    <w:rsid w:val="005D3AA9"/>
    <w:rsid w:val="005D4C82"/>
    <w:rsid w:val="005E0156"/>
    <w:rsid w:val="005E0C1A"/>
    <w:rsid w:val="005E43DD"/>
    <w:rsid w:val="005E5554"/>
    <w:rsid w:val="005E6358"/>
    <w:rsid w:val="00600B2F"/>
    <w:rsid w:val="00601C64"/>
    <w:rsid w:val="0060264D"/>
    <w:rsid w:val="006048C1"/>
    <w:rsid w:val="00606AC5"/>
    <w:rsid w:val="0061070E"/>
    <w:rsid w:val="00612C8D"/>
    <w:rsid w:val="00612CF2"/>
    <w:rsid w:val="006140B8"/>
    <w:rsid w:val="00614684"/>
    <w:rsid w:val="00615EE6"/>
    <w:rsid w:val="00616FB0"/>
    <w:rsid w:val="0061754A"/>
    <w:rsid w:val="00622F44"/>
    <w:rsid w:val="00623CE0"/>
    <w:rsid w:val="00624403"/>
    <w:rsid w:val="00625B32"/>
    <w:rsid w:val="00626923"/>
    <w:rsid w:val="0063211D"/>
    <w:rsid w:val="00635E7F"/>
    <w:rsid w:val="006371F0"/>
    <w:rsid w:val="00641CE1"/>
    <w:rsid w:val="00642969"/>
    <w:rsid w:val="00644E5E"/>
    <w:rsid w:val="00645465"/>
    <w:rsid w:val="00646B8A"/>
    <w:rsid w:val="00650CE2"/>
    <w:rsid w:val="006518AA"/>
    <w:rsid w:val="00651A53"/>
    <w:rsid w:val="00652120"/>
    <w:rsid w:val="00652473"/>
    <w:rsid w:val="0065332D"/>
    <w:rsid w:val="006558C8"/>
    <w:rsid w:val="00656236"/>
    <w:rsid w:val="00657436"/>
    <w:rsid w:val="006611EA"/>
    <w:rsid w:val="006614E7"/>
    <w:rsid w:val="006644C7"/>
    <w:rsid w:val="00664F9E"/>
    <w:rsid w:val="006660CC"/>
    <w:rsid w:val="00666824"/>
    <w:rsid w:val="00666EF4"/>
    <w:rsid w:val="006677F4"/>
    <w:rsid w:val="00670951"/>
    <w:rsid w:val="00672DF1"/>
    <w:rsid w:val="00675335"/>
    <w:rsid w:val="0067554F"/>
    <w:rsid w:val="00676307"/>
    <w:rsid w:val="00685E4E"/>
    <w:rsid w:val="006863C8"/>
    <w:rsid w:val="00687ECA"/>
    <w:rsid w:val="0069019F"/>
    <w:rsid w:val="006902D6"/>
    <w:rsid w:val="00691040"/>
    <w:rsid w:val="00691A45"/>
    <w:rsid w:val="006951F2"/>
    <w:rsid w:val="006955FF"/>
    <w:rsid w:val="00697F29"/>
    <w:rsid w:val="006A26F4"/>
    <w:rsid w:val="006A66B1"/>
    <w:rsid w:val="006A6B69"/>
    <w:rsid w:val="006A6D39"/>
    <w:rsid w:val="006A7096"/>
    <w:rsid w:val="006B18D7"/>
    <w:rsid w:val="006B5F9E"/>
    <w:rsid w:val="006B61C2"/>
    <w:rsid w:val="006B6951"/>
    <w:rsid w:val="006C1D4B"/>
    <w:rsid w:val="006C294B"/>
    <w:rsid w:val="006C299B"/>
    <w:rsid w:val="006C32A1"/>
    <w:rsid w:val="006C3D5D"/>
    <w:rsid w:val="006C6F16"/>
    <w:rsid w:val="006C74D2"/>
    <w:rsid w:val="006D3A1E"/>
    <w:rsid w:val="006D5A1D"/>
    <w:rsid w:val="006E73CF"/>
    <w:rsid w:val="006F1483"/>
    <w:rsid w:val="006F17B5"/>
    <w:rsid w:val="006F370E"/>
    <w:rsid w:val="006F414D"/>
    <w:rsid w:val="006F717B"/>
    <w:rsid w:val="006F76A7"/>
    <w:rsid w:val="00701B8B"/>
    <w:rsid w:val="00701F30"/>
    <w:rsid w:val="007020FA"/>
    <w:rsid w:val="007021E6"/>
    <w:rsid w:val="00704E59"/>
    <w:rsid w:val="00705C82"/>
    <w:rsid w:val="0071043F"/>
    <w:rsid w:val="00710732"/>
    <w:rsid w:val="00711272"/>
    <w:rsid w:val="00713060"/>
    <w:rsid w:val="00714070"/>
    <w:rsid w:val="00714497"/>
    <w:rsid w:val="00717557"/>
    <w:rsid w:val="007202F2"/>
    <w:rsid w:val="00723B51"/>
    <w:rsid w:val="0073058F"/>
    <w:rsid w:val="00730DE2"/>
    <w:rsid w:val="00731735"/>
    <w:rsid w:val="0073196D"/>
    <w:rsid w:val="00732B0E"/>
    <w:rsid w:val="00737674"/>
    <w:rsid w:val="00737CB7"/>
    <w:rsid w:val="00741EF6"/>
    <w:rsid w:val="00745CFE"/>
    <w:rsid w:val="00747927"/>
    <w:rsid w:val="00761868"/>
    <w:rsid w:val="007622BF"/>
    <w:rsid w:val="007640B0"/>
    <w:rsid w:val="00765D7F"/>
    <w:rsid w:val="00767BDC"/>
    <w:rsid w:val="00770D1D"/>
    <w:rsid w:val="0077275D"/>
    <w:rsid w:val="00773CEE"/>
    <w:rsid w:val="00776787"/>
    <w:rsid w:val="007768B1"/>
    <w:rsid w:val="007771D2"/>
    <w:rsid w:val="00777CB8"/>
    <w:rsid w:val="00781509"/>
    <w:rsid w:val="00784505"/>
    <w:rsid w:val="00787A7A"/>
    <w:rsid w:val="00787C6F"/>
    <w:rsid w:val="00791295"/>
    <w:rsid w:val="00791CF2"/>
    <w:rsid w:val="00793D5D"/>
    <w:rsid w:val="00794C5C"/>
    <w:rsid w:val="00794FE3"/>
    <w:rsid w:val="007968D1"/>
    <w:rsid w:val="007A125F"/>
    <w:rsid w:val="007A1B06"/>
    <w:rsid w:val="007A268E"/>
    <w:rsid w:val="007A33A8"/>
    <w:rsid w:val="007A43DD"/>
    <w:rsid w:val="007A4F41"/>
    <w:rsid w:val="007A7E11"/>
    <w:rsid w:val="007B0545"/>
    <w:rsid w:val="007B4FCF"/>
    <w:rsid w:val="007C1736"/>
    <w:rsid w:val="007C63DD"/>
    <w:rsid w:val="007C692C"/>
    <w:rsid w:val="007C791B"/>
    <w:rsid w:val="007D07B3"/>
    <w:rsid w:val="007D20D1"/>
    <w:rsid w:val="007D23B5"/>
    <w:rsid w:val="007E15C6"/>
    <w:rsid w:val="007E1EA8"/>
    <w:rsid w:val="007E4740"/>
    <w:rsid w:val="007E4BDD"/>
    <w:rsid w:val="007E6A94"/>
    <w:rsid w:val="007E7335"/>
    <w:rsid w:val="007F11B4"/>
    <w:rsid w:val="007F31BF"/>
    <w:rsid w:val="007F3370"/>
    <w:rsid w:val="007F48CC"/>
    <w:rsid w:val="00804A8B"/>
    <w:rsid w:val="008051AB"/>
    <w:rsid w:val="00805224"/>
    <w:rsid w:val="0080582A"/>
    <w:rsid w:val="00806754"/>
    <w:rsid w:val="00810165"/>
    <w:rsid w:val="008110BF"/>
    <w:rsid w:val="0081115D"/>
    <w:rsid w:val="008138DC"/>
    <w:rsid w:val="008151F4"/>
    <w:rsid w:val="008201D2"/>
    <w:rsid w:val="00821E04"/>
    <w:rsid w:val="008233B3"/>
    <w:rsid w:val="00823663"/>
    <w:rsid w:val="00824276"/>
    <w:rsid w:val="0082515E"/>
    <w:rsid w:val="00826038"/>
    <w:rsid w:val="00826DD7"/>
    <w:rsid w:val="00827078"/>
    <w:rsid w:val="00830055"/>
    <w:rsid w:val="0083156F"/>
    <w:rsid w:val="008323A8"/>
    <w:rsid w:val="008338A7"/>
    <w:rsid w:val="00835EDD"/>
    <w:rsid w:val="00837C6E"/>
    <w:rsid w:val="00840295"/>
    <w:rsid w:val="008415F8"/>
    <w:rsid w:val="00842D72"/>
    <w:rsid w:val="008461B5"/>
    <w:rsid w:val="00847E89"/>
    <w:rsid w:val="00851109"/>
    <w:rsid w:val="00853483"/>
    <w:rsid w:val="00857265"/>
    <w:rsid w:val="00860C88"/>
    <w:rsid w:val="00860D3F"/>
    <w:rsid w:val="00862E77"/>
    <w:rsid w:val="008635C5"/>
    <w:rsid w:val="00864C51"/>
    <w:rsid w:val="00865A43"/>
    <w:rsid w:val="00866145"/>
    <w:rsid w:val="008661B8"/>
    <w:rsid w:val="00867B06"/>
    <w:rsid w:val="00872794"/>
    <w:rsid w:val="00872BB0"/>
    <w:rsid w:val="00873A84"/>
    <w:rsid w:val="00874260"/>
    <w:rsid w:val="00874B88"/>
    <w:rsid w:val="008757DD"/>
    <w:rsid w:val="00876B24"/>
    <w:rsid w:val="00882582"/>
    <w:rsid w:val="00883EB3"/>
    <w:rsid w:val="008906E3"/>
    <w:rsid w:val="00890C17"/>
    <w:rsid w:val="00893CF1"/>
    <w:rsid w:val="0089718B"/>
    <w:rsid w:val="008A00CC"/>
    <w:rsid w:val="008A0B92"/>
    <w:rsid w:val="008A11F1"/>
    <w:rsid w:val="008A1A3B"/>
    <w:rsid w:val="008A7D8D"/>
    <w:rsid w:val="008B1A2C"/>
    <w:rsid w:val="008B1E65"/>
    <w:rsid w:val="008B39B7"/>
    <w:rsid w:val="008B444A"/>
    <w:rsid w:val="008B5876"/>
    <w:rsid w:val="008C2DB9"/>
    <w:rsid w:val="008C2EC5"/>
    <w:rsid w:val="008C324B"/>
    <w:rsid w:val="008C5E75"/>
    <w:rsid w:val="008C634D"/>
    <w:rsid w:val="008C795F"/>
    <w:rsid w:val="008D1CA6"/>
    <w:rsid w:val="008D753C"/>
    <w:rsid w:val="008E4D94"/>
    <w:rsid w:val="008E64A0"/>
    <w:rsid w:val="008E7A20"/>
    <w:rsid w:val="008F54D2"/>
    <w:rsid w:val="008F6200"/>
    <w:rsid w:val="008F7DAF"/>
    <w:rsid w:val="009036B0"/>
    <w:rsid w:val="009045EA"/>
    <w:rsid w:val="00905B53"/>
    <w:rsid w:val="00906E2D"/>
    <w:rsid w:val="00910DC2"/>
    <w:rsid w:val="00911434"/>
    <w:rsid w:val="0091771A"/>
    <w:rsid w:val="00920A9F"/>
    <w:rsid w:val="00921470"/>
    <w:rsid w:val="00922592"/>
    <w:rsid w:val="00922C5F"/>
    <w:rsid w:val="00922E9B"/>
    <w:rsid w:val="00923A2D"/>
    <w:rsid w:val="0092451A"/>
    <w:rsid w:val="00925FB6"/>
    <w:rsid w:val="00926031"/>
    <w:rsid w:val="00927298"/>
    <w:rsid w:val="009307D8"/>
    <w:rsid w:val="00931993"/>
    <w:rsid w:val="0093333D"/>
    <w:rsid w:val="00933F78"/>
    <w:rsid w:val="00940D9C"/>
    <w:rsid w:val="00940E84"/>
    <w:rsid w:val="0094177B"/>
    <w:rsid w:val="00941C8C"/>
    <w:rsid w:val="00941E75"/>
    <w:rsid w:val="00941F70"/>
    <w:rsid w:val="009441E5"/>
    <w:rsid w:val="00944B42"/>
    <w:rsid w:val="0094676C"/>
    <w:rsid w:val="00953133"/>
    <w:rsid w:val="0095385B"/>
    <w:rsid w:val="00955836"/>
    <w:rsid w:val="00955BFD"/>
    <w:rsid w:val="00956A1F"/>
    <w:rsid w:val="00961516"/>
    <w:rsid w:val="00962496"/>
    <w:rsid w:val="00962B46"/>
    <w:rsid w:val="009667D2"/>
    <w:rsid w:val="00966E25"/>
    <w:rsid w:val="00967E05"/>
    <w:rsid w:val="00971268"/>
    <w:rsid w:val="009761C4"/>
    <w:rsid w:val="00976FEE"/>
    <w:rsid w:val="00981AF0"/>
    <w:rsid w:val="009908DB"/>
    <w:rsid w:val="00991B38"/>
    <w:rsid w:val="00996A27"/>
    <w:rsid w:val="00996BF4"/>
    <w:rsid w:val="00996DEA"/>
    <w:rsid w:val="009A6066"/>
    <w:rsid w:val="009A7085"/>
    <w:rsid w:val="009A7CDF"/>
    <w:rsid w:val="009B46C9"/>
    <w:rsid w:val="009B48A7"/>
    <w:rsid w:val="009B587B"/>
    <w:rsid w:val="009C2519"/>
    <w:rsid w:val="009C362B"/>
    <w:rsid w:val="009D424F"/>
    <w:rsid w:val="009D5123"/>
    <w:rsid w:val="009D53C8"/>
    <w:rsid w:val="009D6327"/>
    <w:rsid w:val="009E105E"/>
    <w:rsid w:val="009E2ABE"/>
    <w:rsid w:val="009E345B"/>
    <w:rsid w:val="009E5FCC"/>
    <w:rsid w:val="009E79C3"/>
    <w:rsid w:val="009E79FB"/>
    <w:rsid w:val="009F0C3D"/>
    <w:rsid w:val="009F0FC9"/>
    <w:rsid w:val="009F1FE5"/>
    <w:rsid w:val="009F28E3"/>
    <w:rsid w:val="009F3074"/>
    <w:rsid w:val="009F3A45"/>
    <w:rsid w:val="009F73E8"/>
    <w:rsid w:val="00A01EC8"/>
    <w:rsid w:val="00A024DB"/>
    <w:rsid w:val="00A02EDD"/>
    <w:rsid w:val="00A04657"/>
    <w:rsid w:val="00A1037A"/>
    <w:rsid w:val="00A1244B"/>
    <w:rsid w:val="00A12ACB"/>
    <w:rsid w:val="00A1756F"/>
    <w:rsid w:val="00A178BA"/>
    <w:rsid w:val="00A23BD9"/>
    <w:rsid w:val="00A23D02"/>
    <w:rsid w:val="00A25299"/>
    <w:rsid w:val="00A26571"/>
    <w:rsid w:val="00A26CD1"/>
    <w:rsid w:val="00A304B7"/>
    <w:rsid w:val="00A306B4"/>
    <w:rsid w:val="00A31D02"/>
    <w:rsid w:val="00A324AF"/>
    <w:rsid w:val="00A34BA3"/>
    <w:rsid w:val="00A353B0"/>
    <w:rsid w:val="00A36092"/>
    <w:rsid w:val="00A368A5"/>
    <w:rsid w:val="00A376BB"/>
    <w:rsid w:val="00A4111A"/>
    <w:rsid w:val="00A419A6"/>
    <w:rsid w:val="00A428C7"/>
    <w:rsid w:val="00A43903"/>
    <w:rsid w:val="00A4420C"/>
    <w:rsid w:val="00A44F47"/>
    <w:rsid w:val="00A45225"/>
    <w:rsid w:val="00A4783C"/>
    <w:rsid w:val="00A53384"/>
    <w:rsid w:val="00A54CF3"/>
    <w:rsid w:val="00A54EE0"/>
    <w:rsid w:val="00A61545"/>
    <w:rsid w:val="00A65353"/>
    <w:rsid w:val="00A65C99"/>
    <w:rsid w:val="00A66BDA"/>
    <w:rsid w:val="00A66D22"/>
    <w:rsid w:val="00A66E33"/>
    <w:rsid w:val="00A72E45"/>
    <w:rsid w:val="00A753CD"/>
    <w:rsid w:val="00A826FC"/>
    <w:rsid w:val="00A82B89"/>
    <w:rsid w:val="00A86A7A"/>
    <w:rsid w:val="00A879DC"/>
    <w:rsid w:val="00A90ECE"/>
    <w:rsid w:val="00A962C5"/>
    <w:rsid w:val="00A96D78"/>
    <w:rsid w:val="00A97C21"/>
    <w:rsid w:val="00AA09B4"/>
    <w:rsid w:val="00AA0E88"/>
    <w:rsid w:val="00AA1889"/>
    <w:rsid w:val="00AA189D"/>
    <w:rsid w:val="00AA2734"/>
    <w:rsid w:val="00AA28A1"/>
    <w:rsid w:val="00AB3549"/>
    <w:rsid w:val="00AB77EA"/>
    <w:rsid w:val="00AB79CA"/>
    <w:rsid w:val="00AC34B3"/>
    <w:rsid w:val="00AC63EF"/>
    <w:rsid w:val="00AC6E74"/>
    <w:rsid w:val="00AC711E"/>
    <w:rsid w:val="00AD5A2F"/>
    <w:rsid w:val="00AD62BC"/>
    <w:rsid w:val="00AE1B56"/>
    <w:rsid w:val="00AE1B6F"/>
    <w:rsid w:val="00AE2D62"/>
    <w:rsid w:val="00AE3B21"/>
    <w:rsid w:val="00AE4C99"/>
    <w:rsid w:val="00AF3E93"/>
    <w:rsid w:val="00AF630C"/>
    <w:rsid w:val="00AF7310"/>
    <w:rsid w:val="00B0172C"/>
    <w:rsid w:val="00B034EE"/>
    <w:rsid w:val="00B049C5"/>
    <w:rsid w:val="00B04BE5"/>
    <w:rsid w:val="00B05216"/>
    <w:rsid w:val="00B05AB2"/>
    <w:rsid w:val="00B10083"/>
    <w:rsid w:val="00B11BC0"/>
    <w:rsid w:val="00B142E4"/>
    <w:rsid w:val="00B21EBC"/>
    <w:rsid w:val="00B22ED0"/>
    <w:rsid w:val="00B22F8F"/>
    <w:rsid w:val="00B252D9"/>
    <w:rsid w:val="00B30B0F"/>
    <w:rsid w:val="00B32A5C"/>
    <w:rsid w:val="00B32F26"/>
    <w:rsid w:val="00B32F88"/>
    <w:rsid w:val="00B40DD7"/>
    <w:rsid w:val="00B413C7"/>
    <w:rsid w:val="00B41BAC"/>
    <w:rsid w:val="00B42A90"/>
    <w:rsid w:val="00B43ACA"/>
    <w:rsid w:val="00B43C78"/>
    <w:rsid w:val="00B4592A"/>
    <w:rsid w:val="00B512E8"/>
    <w:rsid w:val="00B567BA"/>
    <w:rsid w:val="00B56DC5"/>
    <w:rsid w:val="00B62422"/>
    <w:rsid w:val="00B63EE2"/>
    <w:rsid w:val="00B732B1"/>
    <w:rsid w:val="00B73A7E"/>
    <w:rsid w:val="00B740EC"/>
    <w:rsid w:val="00B7452E"/>
    <w:rsid w:val="00B7559F"/>
    <w:rsid w:val="00B8059F"/>
    <w:rsid w:val="00B81663"/>
    <w:rsid w:val="00B82F06"/>
    <w:rsid w:val="00B8508D"/>
    <w:rsid w:val="00B85B9D"/>
    <w:rsid w:val="00B8618E"/>
    <w:rsid w:val="00B87023"/>
    <w:rsid w:val="00B92811"/>
    <w:rsid w:val="00B93A96"/>
    <w:rsid w:val="00B973E9"/>
    <w:rsid w:val="00BA15A9"/>
    <w:rsid w:val="00BA22DA"/>
    <w:rsid w:val="00BA43CE"/>
    <w:rsid w:val="00BA473F"/>
    <w:rsid w:val="00BA50BC"/>
    <w:rsid w:val="00BA5208"/>
    <w:rsid w:val="00BA59C4"/>
    <w:rsid w:val="00BB07D0"/>
    <w:rsid w:val="00BB25E4"/>
    <w:rsid w:val="00BB5458"/>
    <w:rsid w:val="00BB6A1E"/>
    <w:rsid w:val="00BB7013"/>
    <w:rsid w:val="00BC137D"/>
    <w:rsid w:val="00BC1888"/>
    <w:rsid w:val="00BC3699"/>
    <w:rsid w:val="00BC3705"/>
    <w:rsid w:val="00BC57BF"/>
    <w:rsid w:val="00BC71C3"/>
    <w:rsid w:val="00BD0655"/>
    <w:rsid w:val="00BD0D47"/>
    <w:rsid w:val="00BD2ECD"/>
    <w:rsid w:val="00BE00DC"/>
    <w:rsid w:val="00BE09A6"/>
    <w:rsid w:val="00BE25EE"/>
    <w:rsid w:val="00BE2A89"/>
    <w:rsid w:val="00BE2EB5"/>
    <w:rsid w:val="00BE2EC5"/>
    <w:rsid w:val="00BE3D9C"/>
    <w:rsid w:val="00BF070B"/>
    <w:rsid w:val="00BF3BD5"/>
    <w:rsid w:val="00BF6467"/>
    <w:rsid w:val="00C02615"/>
    <w:rsid w:val="00C02B61"/>
    <w:rsid w:val="00C03442"/>
    <w:rsid w:val="00C03BCC"/>
    <w:rsid w:val="00C051B9"/>
    <w:rsid w:val="00C05502"/>
    <w:rsid w:val="00C05F16"/>
    <w:rsid w:val="00C06A48"/>
    <w:rsid w:val="00C07B05"/>
    <w:rsid w:val="00C1002F"/>
    <w:rsid w:val="00C103B5"/>
    <w:rsid w:val="00C11095"/>
    <w:rsid w:val="00C14C37"/>
    <w:rsid w:val="00C15311"/>
    <w:rsid w:val="00C1624B"/>
    <w:rsid w:val="00C16D1E"/>
    <w:rsid w:val="00C16FBA"/>
    <w:rsid w:val="00C173CD"/>
    <w:rsid w:val="00C20765"/>
    <w:rsid w:val="00C219CC"/>
    <w:rsid w:val="00C222D6"/>
    <w:rsid w:val="00C23FA9"/>
    <w:rsid w:val="00C2515C"/>
    <w:rsid w:val="00C27348"/>
    <w:rsid w:val="00C2772E"/>
    <w:rsid w:val="00C312B9"/>
    <w:rsid w:val="00C344B1"/>
    <w:rsid w:val="00C34934"/>
    <w:rsid w:val="00C35049"/>
    <w:rsid w:val="00C370FA"/>
    <w:rsid w:val="00C371FD"/>
    <w:rsid w:val="00C37CBA"/>
    <w:rsid w:val="00C426A9"/>
    <w:rsid w:val="00C428A9"/>
    <w:rsid w:val="00C5037E"/>
    <w:rsid w:val="00C50B2A"/>
    <w:rsid w:val="00C50FF1"/>
    <w:rsid w:val="00C51792"/>
    <w:rsid w:val="00C527DD"/>
    <w:rsid w:val="00C52868"/>
    <w:rsid w:val="00C54CD0"/>
    <w:rsid w:val="00C5560D"/>
    <w:rsid w:val="00C55D0A"/>
    <w:rsid w:val="00C5712C"/>
    <w:rsid w:val="00C5767B"/>
    <w:rsid w:val="00C62AAE"/>
    <w:rsid w:val="00C64EFA"/>
    <w:rsid w:val="00C70AE2"/>
    <w:rsid w:val="00C712D0"/>
    <w:rsid w:val="00C72704"/>
    <w:rsid w:val="00C72D74"/>
    <w:rsid w:val="00C74737"/>
    <w:rsid w:val="00C82C2D"/>
    <w:rsid w:val="00C83F0F"/>
    <w:rsid w:val="00C840E2"/>
    <w:rsid w:val="00C84C67"/>
    <w:rsid w:val="00C864C9"/>
    <w:rsid w:val="00C870BE"/>
    <w:rsid w:val="00C90797"/>
    <w:rsid w:val="00C90838"/>
    <w:rsid w:val="00C9293C"/>
    <w:rsid w:val="00C96EF3"/>
    <w:rsid w:val="00CA381E"/>
    <w:rsid w:val="00CA546C"/>
    <w:rsid w:val="00CA6E3D"/>
    <w:rsid w:val="00CB1D68"/>
    <w:rsid w:val="00CB4218"/>
    <w:rsid w:val="00CB4A48"/>
    <w:rsid w:val="00CB4ECD"/>
    <w:rsid w:val="00CB5047"/>
    <w:rsid w:val="00CB7CAF"/>
    <w:rsid w:val="00CC5CDF"/>
    <w:rsid w:val="00CC5E61"/>
    <w:rsid w:val="00CC6A2F"/>
    <w:rsid w:val="00CC6F50"/>
    <w:rsid w:val="00CC7C77"/>
    <w:rsid w:val="00CD132E"/>
    <w:rsid w:val="00CD4477"/>
    <w:rsid w:val="00CD52E3"/>
    <w:rsid w:val="00CD5932"/>
    <w:rsid w:val="00CD67F2"/>
    <w:rsid w:val="00CD680D"/>
    <w:rsid w:val="00CE19A2"/>
    <w:rsid w:val="00CE7BFE"/>
    <w:rsid w:val="00CF2E55"/>
    <w:rsid w:val="00CF5454"/>
    <w:rsid w:val="00CF5FF4"/>
    <w:rsid w:val="00CF726A"/>
    <w:rsid w:val="00D01E80"/>
    <w:rsid w:val="00D02643"/>
    <w:rsid w:val="00D04785"/>
    <w:rsid w:val="00D04FA0"/>
    <w:rsid w:val="00D104EE"/>
    <w:rsid w:val="00D107EF"/>
    <w:rsid w:val="00D12F7B"/>
    <w:rsid w:val="00D13CBC"/>
    <w:rsid w:val="00D1662F"/>
    <w:rsid w:val="00D17D25"/>
    <w:rsid w:val="00D211D5"/>
    <w:rsid w:val="00D213DE"/>
    <w:rsid w:val="00D214D5"/>
    <w:rsid w:val="00D22DB8"/>
    <w:rsid w:val="00D249D7"/>
    <w:rsid w:val="00D24E28"/>
    <w:rsid w:val="00D26935"/>
    <w:rsid w:val="00D27089"/>
    <w:rsid w:val="00D300FF"/>
    <w:rsid w:val="00D30CAD"/>
    <w:rsid w:val="00D35557"/>
    <w:rsid w:val="00D37C06"/>
    <w:rsid w:val="00D40DB7"/>
    <w:rsid w:val="00D41C16"/>
    <w:rsid w:val="00D426FA"/>
    <w:rsid w:val="00D42F05"/>
    <w:rsid w:val="00D452B7"/>
    <w:rsid w:val="00D46944"/>
    <w:rsid w:val="00D47147"/>
    <w:rsid w:val="00D54510"/>
    <w:rsid w:val="00D54FC0"/>
    <w:rsid w:val="00D572BB"/>
    <w:rsid w:val="00D57C9F"/>
    <w:rsid w:val="00D57EFD"/>
    <w:rsid w:val="00D6344A"/>
    <w:rsid w:val="00D65A27"/>
    <w:rsid w:val="00D66550"/>
    <w:rsid w:val="00D66C48"/>
    <w:rsid w:val="00D66F54"/>
    <w:rsid w:val="00D67E42"/>
    <w:rsid w:val="00D72986"/>
    <w:rsid w:val="00D76B1E"/>
    <w:rsid w:val="00D7743C"/>
    <w:rsid w:val="00D81CF9"/>
    <w:rsid w:val="00D83788"/>
    <w:rsid w:val="00D842DE"/>
    <w:rsid w:val="00D859CB"/>
    <w:rsid w:val="00D91D35"/>
    <w:rsid w:val="00D9382A"/>
    <w:rsid w:val="00D93BF3"/>
    <w:rsid w:val="00D94687"/>
    <w:rsid w:val="00D968A6"/>
    <w:rsid w:val="00D96EF3"/>
    <w:rsid w:val="00D974AF"/>
    <w:rsid w:val="00DA0760"/>
    <w:rsid w:val="00DA0E51"/>
    <w:rsid w:val="00DA1735"/>
    <w:rsid w:val="00DA2164"/>
    <w:rsid w:val="00DA2239"/>
    <w:rsid w:val="00DA6AA0"/>
    <w:rsid w:val="00DA79DA"/>
    <w:rsid w:val="00DA7D1A"/>
    <w:rsid w:val="00DB002F"/>
    <w:rsid w:val="00DB4844"/>
    <w:rsid w:val="00DB53CA"/>
    <w:rsid w:val="00DB5DD3"/>
    <w:rsid w:val="00DB5FF4"/>
    <w:rsid w:val="00DB7F9E"/>
    <w:rsid w:val="00DC15B9"/>
    <w:rsid w:val="00DC6A96"/>
    <w:rsid w:val="00DC7605"/>
    <w:rsid w:val="00DC7FBB"/>
    <w:rsid w:val="00DD3220"/>
    <w:rsid w:val="00DD4167"/>
    <w:rsid w:val="00DD44CF"/>
    <w:rsid w:val="00DD4783"/>
    <w:rsid w:val="00DD4F20"/>
    <w:rsid w:val="00DE3BE8"/>
    <w:rsid w:val="00DE5240"/>
    <w:rsid w:val="00DE527E"/>
    <w:rsid w:val="00DE56F1"/>
    <w:rsid w:val="00DF0969"/>
    <w:rsid w:val="00DF5F2C"/>
    <w:rsid w:val="00DF68D3"/>
    <w:rsid w:val="00DF7FC2"/>
    <w:rsid w:val="00E00AEB"/>
    <w:rsid w:val="00E027CB"/>
    <w:rsid w:val="00E0330F"/>
    <w:rsid w:val="00E03A9D"/>
    <w:rsid w:val="00E03D1F"/>
    <w:rsid w:val="00E173B4"/>
    <w:rsid w:val="00E17EFC"/>
    <w:rsid w:val="00E21323"/>
    <w:rsid w:val="00E215E6"/>
    <w:rsid w:val="00E22927"/>
    <w:rsid w:val="00E238FE"/>
    <w:rsid w:val="00E2480B"/>
    <w:rsid w:val="00E27363"/>
    <w:rsid w:val="00E27C8F"/>
    <w:rsid w:val="00E311C0"/>
    <w:rsid w:val="00E32919"/>
    <w:rsid w:val="00E3424A"/>
    <w:rsid w:val="00E3617A"/>
    <w:rsid w:val="00E36530"/>
    <w:rsid w:val="00E376B9"/>
    <w:rsid w:val="00E37C85"/>
    <w:rsid w:val="00E40C03"/>
    <w:rsid w:val="00E41276"/>
    <w:rsid w:val="00E417E0"/>
    <w:rsid w:val="00E41EE6"/>
    <w:rsid w:val="00E43933"/>
    <w:rsid w:val="00E44C20"/>
    <w:rsid w:val="00E52608"/>
    <w:rsid w:val="00E5264A"/>
    <w:rsid w:val="00E53ACC"/>
    <w:rsid w:val="00E54EA4"/>
    <w:rsid w:val="00E57340"/>
    <w:rsid w:val="00E6221D"/>
    <w:rsid w:val="00E63AA6"/>
    <w:rsid w:val="00E64CDC"/>
    <w:rsid w:val="00E6553B"/>
    <w:rsid w:val="00E70B58"/>
    <w:rsid w:val="00E72E7B"/>
    <w:rsid w:val="00E72FFD"/>
    <w:rsid w:val="00E74AFB"/>
    <w:rsid w:val="00E74EE1"/>
    <w:rsid w:val="00E826FB"/>
    <w:rsid w:val="00E852C1"/>
    <w:rsid w:val="00E86424"/>
    <w:rsid w:val="00E8657D"/>
    <w:rsid w:val="00E87A46"/>
    <w:rsid w:val="00E9001E"/>
    <w:rsid w:val="00E9041E"/>
    <w:rsid w:val="00E9191B"/>
    <w:rsid w:val="00E91F72"/>
    <w:rsid w:val="00E94A74"/>
    <w:rsid w:val="00E96570"/>
    <w:rsid w:val="00E965E2"/>
    <w:rsid w:val="00EA6754"/>
    <w:rsid w:val="00EA69F8"/>
    <w:rsid w:val="00EA759F"/>
    <w:rsid w:val="00EB370B"/>
    <w:rsid w:val="00EB4457"/>
    <w:rsid w:val="00EB61E0"/>
    <w:rsid w:val="00EC047F"/>
    <w:rsid w:val="00EC0B17"/>
    <w:rsid w:val="00EC1C73"/>
    <w:rsid w:val="00EC2B3B"/>
    <w:rsid w:val="00EC32D7"/>
    <w:rsid w:val="00EC3A0D"/>
    <w:rsid w:val="00EC550B"/>
    <w:rsid w:val="00EC63EE"/>
    <w:rsid w:val="00EC73BE"/>
    <w:rsid w:val="00EC7843"/>
    <w:rsid w:val="00EC7B0D"/>
    <w:rsid w:val="00ED16AF"/>
    <w:rsid w:val="00ED269E"/>
    <w:rsid w:val="00ED4B4C"/>
    <w:rsid w:val="00EE1D15"/>
    <w:rsid w:val="00EE402D"/>
    <w:rsid w:val="00EE47E0"/>
    <w:rsid w:val="00EE5567"/>
    <w:rsid w:val="00EF007F"/>
    <w:rsid w:val="00EF0C46"/>
    <w:rsid w:val="00EF3E10"/>
    <w:rsid w:val="00EF5542"/>
    <w:rsid w:val="00EF6E4B"/>
    <w:rsid w:val="00F008BF"/>
    <w:rsid w:val="00F0226C"/>
    <w:rsid w:val="00F05BD4"/>
    <w:rsid w:val="00F06842"/>
    <w:rsid w:val="00F12FB5"/>
    <w:rsid w:val="00F20ED0"/>
    <w:rsid w:val="00F21517"/>
    <w:rsid w:val="00F236E6"/>
    <w:rsid w:val="00F246BE"/>
    <w:rsid w:val="00F25B3F"/>
    <w:rsid w:val="00F25DF3"/>
    <w:rsid w:val="00F300F0"/>
    <w:rsid w:val="00F30E26"/>
    <w:rsid w:val="00F32281"/>
    <w:rsid w:val="00F330E4"/>
    <w:rsid w:val="00F368B6"/>
    <w:rsid w:val="00F36EA3"/>
    <w:rsid w:val="00F4221B"/>
    <w:rsid w:val="00F42C4A"/>
    <w:rsid w:val="00F43531"/>
    <w:rsid w:val="00F45C1F"/>
    <w:rsid w:val="00F47DC2"/>
    <w:rsid w:val="00F50AF7"/>
    <w:rsid w:val="00F51A40"/>
    <w:rsid w:val="00F51FB0"/>
    <w:rsid w:val="00F54599"/>
    <w:rsid w:val="00F5572A"/>
    <w:rsid w:val="00F55FCB"/>
    <w:rsid w:val="00F62D6F"/>
    <w:rsid w:val="00F63637"/>
    <w:rsid w:val="00F64540"/>
    <w:rsid w:val="00F64DAA"/>
    <w:rsid w:val="00F65036"/>
    <w:rsid w:val="00F677A5"/>
    <w:rsid w:val="00F67D73"/>
    <w:rsid w:val="00F71D2B"/>
    <w:rsid w:val="00F71D2F"/>
    <w:rsid w:val="00F7638E"/>
    <w:rsid w:val="00F8275C"/>
    <w:rsid w:val="00F843D3"/>
    <w:rsid w:val="00F953BE"/>
    <w:rsid w:val="00F95ACF"/>
    <w:rsid w:val="00F95AE4"/>
    <w:rsid w:val="00F96A81"/>
    <w:rsid w:val="00FA1F7F"/>
    <w:rsid w:val="00FA24EB"/>
    <w:rsid w:val="00FA2782"/>
    <w:rsid w:val="00FA3062"/>
    <w:rsid w:val="00FA42CF"/>
    <w:rsid w:val="00FB3F19"/>
    <w:rsid w:val="00FB6C60"/>
    <w:rsid w:val="00FB799A"/>
    <w:rsid w:val="00FC031B"/>
    <w:rsid w:val="00FC2AA8"/>
    <w:rsid w:val="00FC313B"/>
    <w:rsid w:val="00FD4E6C"/>
    <w:rsid w:val="00FD5C3B"/>
    <w:rsid w:val="00FD6576"/>
    <w:rsid w:val="00FE11FE"/>
    <w:rsid w:val="00FE3C0D"/>
    <w:rsid w:val="00FE4D62"/>
    <w:rsid w:val="00FE4EF9"/>
    <w:rsid w:val="00FE4F4F"/>
    <w:rsid w:val="00FE550B"/>
    <w:rsid w:val="00FE5BD1"/>
    <w:rsid w:val="00FF067D"/>
    <w:rsid w:val="00FF2280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FF0F4A"/>
  <w15:chartTrackingRefBased/>
  <w15:docId w15:val="{86465640-51F2-4BEE-A79D-F971C197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ms Rm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295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F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731735"/>
    <w:pPr>
      <w:keepNext/>
      <w:spacing w:line="380" w:lineRule="exact"/>
      <w:jc w:val="center"/>
      <w:outlineLvl w:val="2"/>
    </w:pPr>
    <w:rPr>
      <w:rFonts w:ascii="Angsana New" w:hAnsi="Angsana New"/>
      <w:sz w:val="34"/>
      <w:szCs w:val="34"/>
    </w:rPr>
  </w:style>
  <w:style w:type="paragraph" w:styleId="Heading6">
    <w:name w:val="heading 6"/>
    <w:basedOn w:val="Normal"/>
    <w:next w:val="Normal"/>
    <w:link w:val="Heading6Char"/>
    <w:qFormat/>
    <w:rsid w:val="00731735"/>
    <w:pPr>
      <w:keepNext/>
      <w:spacing w:line="380" w:lineRule="exact"/>
      <w:jc w:val="both"/>
      <w:outlineLvl w:val="5"/>
    </w:pPr>
    <w:rPr>
      <w:rFonts w:ascii="Angsana New" w:hAnsi="Angsana New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2FB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31735"/>
    <w:rPr>
      <w:rFonts w:ascii="Angsana New" w:eastAsia="Times New Roman" w:hAnsi="Angsana New" w:cs="Angsana New"/>
      <w:sz w:val="34"/>
      <w:szCs w:val="34"/>
    </w:rPr>
  </w:style>
  <w:style w:type="character" w:customStyle="1" w:styleId="Heading6Char">
    <w:name w:val="Heading 6 Char"/>
    <w:link w:val="Heading6"/>
    <w:rsid w:val="00731735"/>
    <w:rPr>
      <w:rFonts w:ascii="Angsana New" w:eastAsia="Times New Roman" w:hAnsi="Angsana New" w:cs="Angsana New"/>
      <w:sz w:val="28"/>
    </w:rPr>
  </w:style>
  <w:style w:type="paragraph" w:styleId="Footer">
    <w:name w:val="footer"/>
    <w:basedOn w:val="Normal"/>
    <w:link w:val="FooterChar"/>
    <w:uiPriority w:val="99"/>
    <w:rsid w:val="0073173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31735"/>
    <w:rPr>
      <w:rFonts w:ascii="Times New Roman" w:eastAsia="Times New Roman" w:hAnsi="Tms Rmn" w:cs="Angsana New"/>
      <w:sz w:val="24"/>
      <w:szCs w:val="24"/>
    </w:rPr>
  </w:style>
  <w:style w:type="character" w:styleId="PageNumber">
    <w:name w:val="page number"/>
    <w:basedOn w:val="DefaultParagraphFont"/>
    <w:rsid w:val="00731735"/>
  </w:style>
  <w:style w:type="paragraph" w:styleId="BodyTextIndent3">
    <w:name w:val="Body Text Indent 3"/>
    <w:basedOn w:val="Normal"/>
    <w:link w:val="BodyTextIndent3Char"/>
    <w:rsid w:val="00731735"/>
    <w:pPr>
      <w:tabs>
        <w:tab w:val="left" w:pos="2160"/>
        <w:tab w:val="right" w:pos="5310"/>
        <w:tab w:val="right" w:pos="6570"/>
        <w:tab w:val="right" w:pos="7830"/>
        <w:tab w:val="right" w:pos="8910"/>
      </w:tabs>
      <w:spacing w:before="240" w:after="120" w:line="380" w:lineRule="exact"/>
      <w:ind w:left="360" w:hanging="360"/>
      <w:jc w:val="both"/>
    </w:pPr>
    <w:rPr>
      <w:rFonts w:ascii="Angsana New" w:hAnsi="Angsana New"/>
      <w:sz w:val="34"/>
      <w:szCs w:val="34"/>
    </w:rPr>
  </w:style>
  <w:style w:type="character" w:customStyle="1" w:styleId="BodyTextIndent3Char">
    <w:name w:val="Body Text Indent 3 Char"/>
    <w:link w:val="BodyTextIndent3"/>
    <w:rsid w:val="00731735"/>
    <w:rPr>
      <w:rFonts w:ascii="Angsana New" w:eastAsia="Times New Roman" w:hAnsi="Angsana New" w:cs="Angsana New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893CF1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uiPriority w:val="99"/>
    <w:rsid w:val="00893CF1"/>
    <w:rPr>
      <w:rFonts w:ascii="Times New Roman" w:eastAsia="Times New Roman" w:hAnsi="Tms Rmn" w:cs="Angsana New"/>
      <w:sz w:val="24"/>
      <w:szCs w:val="30"/>
    </w:rPr>
  </w:style>
  <w:style w:type="table" w:customStyle="1" w:styleId="TableGrid1">
    <w:name w:val="Table Grid1"/>
    <w:basedOn w:val="TableNormal"/>
    <w:uiPriority w:val="59"/>
    <w:rsid w:val="00081C2E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8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D66F54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unhideWhenUsed/>
    <w:rsid w:val="00606AC5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link w:val="BodyTextIndent"/>
    <w:uiPriority w:val="99"/>
    <w:rsid w:val="00606AC5"/>
    <w:rPr>
      <w:rFonts w:ascii="Times New Roman" w:eastAsia="Times New Roman" w:hAnsi="Tms Rmn" w:cs="Angsana New"/>
      <w:sz w:val="24"/>
      <w:szCs w:val="30"/>
    </w:rPr>
  </w:style>
  <w:style w:type="paragraph" w:styleId="BlockText">
    <w:name w:val="Block Text"/>
    <w:basedOn w:val="Normal"/>
    <w:rsid w:val="004B6B80"/>
    <w:pPr>
      <w:tabs>
        <w:tab w:val="left" w:pos="2160"/>
        <w:tab w:val="left" w:pos="7200"/>
      </w:tabs>
      <w:spacing w:before="120" w:after="120" w:line="380" w:lineRule="exact"/>
      <w:ind w:left="360" w:right="-43" w:hanging="360"/>
      <w:jc w:val="thaiDistribute"/>
    </w:pPr>
    <w:rPr>
      <w:rFonts w:ascii="Angsana New" w:eastAsia="MS Mincho" w:hAnsi="Angsana New"/>
      <w:sz w:val="32"/>
      <w:szCs w:val="32"/>
    </w:rPr>
  </w:style>
  <w:style w:type="paragraph" w:customStyle="1" w:styleId="FRDText">
    <w:name w:val="FRD Text"/>
    <w:basedOn w:val="Normal"/>
    <w:link w:val="FRDTextChar"/>
    <w:rsid w:val="000A0BDC"/>
    <w:pPr>
      <w:spacing w:after="120" w:line="280" w:lineRule="exact"/>
    </w:pPr>
    <w:rPr>
      <w:rFonts w:eastAsia="MS Mincho" w:hAnsi="Times New Roman" w:cs="Times New Roman"/>
      <w:sz w:val="22"/>
      <w:szCs w:val="20"/>
      <w:lang w:bidi="ar-SA"/>
    </w:rPr>
  </w:style>
  <w:style w:type="character" w:customStyle="1" w:styleId="FRDTextChar">
    <w:name w:val="FRD Text Char"/>
    <w:link w:val="FRDText"/>
    <w:rsid w:val="000A0BDC"/>
    <w:rPr>
      <w:rFonts w:ascii="Times New Roman" w:eastAsia="MS Mincho" w:hAnsi="Times New Roman" w:cs="Times New Roman"/>
      <w:sz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8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94687"/>
    <w:rPr>
      <w:rFonts w:ascii="Tahoma" w:eastAsia="Times New Roman" w:hAnsi="Tahoma" w:cs="Angsana New"/>
      <w:sz w:val="16"/>
    </w:rPr>
  </w:style>
  <w:style w:type="paragraph" w:styleId="BodyText2">
    <w:name w:val="Body Text 2"/>
    <w:basedOn w:val="Normal"/>
    <w:link w:val="BodyText2Char"/>
    <w:unhideWhenUsed/>
    <w:rsid w:val="00CA6E3D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CA6E3D"/>
    <w:rPr>
      <w:rFonts w:ascii="Times New Roman" w:eastAsia="Times New Roman" w:hAnsi="Tms Rmn" w:cs="Angsana New"/>
      <w:sz w:val="24"/>
      <w:szCs w:val="30"/>
    </w:rPr>
  </w:style>
  <w:style w:type="paragraph" w:styleId="BodyText">
    <w:name w:val="Body Text"/>
    <w:basedOn w:val="Normal"/>
    <w:link w:val="BodyTextChar"/>
    <w:uiPriority w:val="99"/>
    <w:semiHidden/>
    <w:unhideWhenUsed/>
    <w:rsid w:val="00B63EE2"/>
    <w:pPr>
      <w:spacing w:after="120"/>
    </w:pPr>
    <w:rPr>
      <w:szCs w:val="30"/>
    </w:rPr>
  </w:style>
  <w:style w:type="character" w:customStyle="1" w:styleId="BodyTextChar">
    <w:name w:val="Body Text Char"/>
    <w:link w:val="BodyText"/>
    <w:uiPriority w:val="99"/>
    <w:semiHidden/>
    <w:rsid w:val="00B63EE2"/>
    <w:rPr>
      <w:rFonts w:ascii="Times New Roman" w:eastAsia="Times New Roman" w:hAnsi="Tms Rmn" w:cs="Angsana New"/>
      <w:sz w:val="24"/>
      <w:szCs w:val="30"/>
    </w:rPr>
  </w:style>
  <w:style w:type="character" w:styleId="CommentReference">
    <w:name w:val="annotation reference"/>
    <w:uiPriority w:val="99"/>
    <w:semiHidden/>
    <w:unhideWhenUsed/>
    <w:rsid w:val="00714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97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14497"/>
    <w:rPr>
      <w:rFonts w:ascii="Times New Roman" w:eastAsia="Times New Roman" w:hAnsi="Tms Rmn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8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8AA"/>
    <w:rPr>
      <w:rFonts w:ascii="Times New Roman" w:eastAsia="Times New Roman" w:hAnsi="Tms Rmn" w:cs="Angsana New"/>
      <w:b/>
      <w:bCs/>
      <w:szCs w:val="25"/>
    </w:rPr>
  </w:style>
  <w:style w:type="paragraph" w:customStyle="1" w:styleId="Default">
    <w:name w:val="Default"/>
    <w:rsid w:val="00DA79DA"/>
    <w:pPr>
      <w:autoSpaceDE w:val="0"/>
      <w:autoSpaceDN w:val="0"/>
      <w:adjustRightInd w:val="0"/>
    </w:pPr>
    <w:rPr>
      <w:rFonts w:ascii="EucrosiaUPC" w:eastAsia="MS Mincho" w:hAnsi="EucrosiaUPC" w:cs="EucrosiaUPC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D52FB"/>
    <w:rPr>
      <w:rFonts w:ascii="Calibri" w:eastAsia="Times New Roman" w:hAnsi="Calibri" w:cs="Cordia New"/>
      <w:i/>
      <w:iCs/>
      <w:sz w:val="24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2FB"/>
    <w:pPr>
      <w:spacing w:after="120" w:line="480" w:lineRule="auto"/>
      <w:ind w:left="360"/>
    </w:pPr>
    <w:rPr>
      <w:szCs w:val="30"/>
    </w:rPr>
  </w:style>
  <w:style w:type="character" w:customStyle="1" w:styleId="BodyTextIndent2Char">
    <w:name w:val="Body Text Indent 2 Char"/>
    <w:link w:val="BodyTextIndent2"/>
    <w:uiPriority w:val="99"/>
    <w:semiHidden/>
    <w:rsid w:val="002D52FB"/>
    <w:rPr>
      <w:rFonts w:ascii="Times New Roman" w:eastAsia="Times New Roman" w:hAnsi="Tms Rm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E215E6"/>
    <w:pPr>
      <w:adjustRightInd/>
      <w:ind w:left="720"/>
      <w:contextualSpacing/>
      <w:textAlignment w:val="auto"/>
    </w:pPr>
    <w:rPr>
      <w:rFonts w:eastAsia="Calibri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05059C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5059C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45855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B77EA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029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E0F598E-F6B7-46D5-96B7-38DBEA6E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Kamolwan.Theeravetch</dc:creator>
  <cp:keywords/>
  <cp:lastModifiedBy>Pakamart Poopalai</cp:lastModifiedBy>
  <cp:revision>87</cp:revision>
  <cp:lastPrinted>2022-05-10T02:05:00Z</cp:lastPrinted>
  <dcterms:created xsi:type="dcterms:W3CDTF">2021-10-16T16:48:00Z</dcterms:created>
  <dcterms:modified xsi:type="dcterms:W3CDTF">2022-05-13T03:08:00Z</dcterms:modified>
</cp:coreProperties>
</file>